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363398" w14:textId="77777777" w:rsidR="00851685" w:rsidRPr="00D57116" w:rsidRDefault="00717BC8" w:rsidP="008D6E13">
      <w:pPr>
        <w:tabs>
          <w:tab w:val="left" w:pos="5387"/>
        </w:tabs>
        <w:jc w:val="center"/>
        <w:rPr>
          <w:b/>
          <w:sz w:val="22"/>
          <w:szCs w:val="22"/>
        </w:rPr>
      </w:pPr>
      <w:r w:rsidRPr="00D57116">
        <w:rPr>
          <w:b/>
          <w:sz w:val="22"/>
          <w:szCs w:val="22"/>
        </w:rPr>
        <w:t>ИЗВЕЩЕНИЕ О ТОРГАХ В ЭЛЕКТРОННОЙ ФОРМЕ ПО ПРОДАЖЕ</w:t>
      </w:r>
    </w:p>
    <w:p w14:paraId="6E661B05" w14:textId="77777777" w:rsidR="00851685" w:rsidRPr="00D57116" w:rsidRDefault="00717BC8">
      <w:pPr>
        <w:pStyle w:val="a9"/>
        <w:spacing w:after="0"/>
        <w:ind w:firstLine="357"/>
        <w:jc w:val="center"/>
        <w:rPr>
          <w:b/>
          <w:sz w:val="22"/>
          <w:szCs w:val="22"/>
        </w:rPr>
      </w:pPr>
      <w:r w:rsidRPr="00D57116">
        <w:rPr>
          <w:b/>
          <w:sz w:val="22"/>
          <w:szCs w:val="22"/>
        </w:rPr>
        <w:t>АРЕСТОВАННОГО ИМУЩЕСТВА</w:t>
      </w:r>
    </w:p>
    <w:p w14:paraId="5E276F9F" w14:textId="77777777" w:rsidR="00851685" w:rsidRPr="00D57116" w:rsidRDefault="00717BC8">
      <w:pPr>
        <w:pStyle w:val="a9"/>
        <w:spacing w:after="0"/>
        <w:ind w:firstLine="357"/>
        <w:jc w:val="center"/>
        <w:rPr>
          <w:b/>
          <w:sz w:val="22"/>
          <w:szCs w:val="22"/>
        </w:rPr>
      </w:pPr>
      <w:r w:rsidRPr="00D57116">
        <w:rPr>
          <w:b/>
          <w:sz w:val="22"/>
          <w:szCs w:val="22"/>
        </w:rPr>
        <w:t xml:space="preserve">ТОРГИ В ЭЛЕКТРОННОЙ ФОРМЕ ПО ПРОДАЖЕ АРЕСТОВАННОГО ИМУЩЕСТВА  </w:t>
      </w:r>
    </w:p>
    <w:p w14:paraId="29F21AAD" w14:textId="77777777" w:rsidR="00851685" w:rsidRPr="00D57116" w:rsidRDefault="00851685">
      <w:pPr>
        <w:pStyle w:val="a9"/>
        <w:spacing w:after="0"/>
        <w:ind w:firstLine="357"/>
        <w:jc w:val="center"/>
        <w:rPr>
          <w:b/>
          <w:sz w:val="22"/>
          <w:szCs w:val="22"/>
        </w:rPr>
      </w:pPr>
    </w:p>
    <w:p w14:paraId="47F6389D" w14:textId="5C2EF75C" w:rsidR="00851685" w:rsidRPr="00D57116" w:rsidRDefault="00717BC8">
      <w:pPr>
        <w:pStyle w:val="a3"/>
        <w:spacing w:after="0"/>
        <w:ind w:left="0" w:firstLine="709"/>
        <w:jc w:val="center"/>
        <w:rPr>
          <w:b/>
          <w:sz w:val="22"/>
          <w:szCs w:val="22"/>
          <w:u w:val="single"/>
        </w:rPr>
      </w:pPr>
      <w:r w:rsidRPr="00D57116">
        <w:rPr>
          <w:b/>
          <w:sz w:val="22"/>
          <w:szCs w:val="22"/>
          <w:u w:val="single"/>
        </w:rPr>
        <w:t>Публикация в газете «</w:t>
      </w:r>
      <w:r w:rsidR="008B3FA3" w:rsidRPr="00D57116">
        <w:rPr>
          <w:b/>
          <w:sz w:val="22"/>
          <w:szCs w:val="22"/>
          <w:u w:val="single"/>
        </w:rPr>
        <w:t>Известия Удмуртской Республики</w:t>
      </w:r>
      <w:r w:rsidRPr="00D57116">
        <w:rPr>
          <w:b/>
          <w:sz w:val="22"/>
          <w:szCs w:val="22"/>
          <w:u w:val="single"/>
        </w:rPr>
        <w:t xml:space="preserve">» от </w:t>
      </w:r>
      <w:r w:rsidR="00CE0A7A">
        <w:rPr>
          <w:b/>
          <w:sz w:val="22"/>
          <w:szCs w:val="22"/>
          <w:u w:val="single"/>
        </w:rPr>
        <w:t>2</w:t>
      </w:r>
      <w:r w:rsidR="00882F69">
        <w:rPr>
          <w:b/>
          <w:sz w:val="22"/>
          <w:szCs w:val="22"/>
          <w:u w:val="single"/>
        </w:rPr>
        <w:t>1</w:t>
      </w:r>
      <w:r w:rsidRPr="00D57116">
        <w:rPr>
          <w:b/>
          <w:sz w:val="22"/>
          <w:szCs w:val="22"/>
          <w:u w:val="single"/>
        </w:rPr>
        <w:t>.</w:t>
      </w:r>
      <w:r w:rsidR="00882F69">
        <w:rPr>
          <w:b/>
          <w:sz w:val="22"/>
          <w:szCs w:val="22"/>
          <w:u w:val="single"/>
        </w:rPr>
        <w:t>01</w:t>
      </w:r>
      <w:r w:rsidRPr="00D57116">
        <w:rPr>
          <w:b/>
          <w:sz w:val="22"/>
          <w:szCs w:val="22"/>
          <w:u w:val="single"/>
        </w:rPr>
        <w:t>.202</w:t>
      </w:r>
      <w:r w:rsidR="00882F69">
        <w:rPr>
          <w:b/>
          <w:sz w:val="22"/>
          <w:szCs w:val="22"/>
          <w:u w:val="single"/>
        </w:rPr>
        <w:t>5</w:t>
      </w:r>
      <w:r w:rsidRPr="00D57116">
        <w:rPr>
          <w:b/>
          <w:sz w:val="22"/>
          <w:szCs w:val="22"/>
          <w:u w:val="single"/>
        </w:rPr>
        <w:t xml:space="preserve"> № </w:t>
      </w:r>
      <w:r w:rsidR="00882F69">
        <w:rPr>
          <w:b/>
          <w:sz w:val="22"/>
          <w:szCs w:val="22"/>
          <w:u w:val="single"/>
        </w:rPr>
        <w:t>4</w:t>
      </w:r>
    </w:p>
    <w:p w14:paraId="4BE6A9BD" w14:textId="5EFBA126" w:rsidR="00851685" w:rsidRPr="00D57116" w:rsidRDefault="00717BC8">
      <w:pPr>
        <w:widowControl w:val="0"/>
        <w:ind w:firstLine="567"/>
        <w:jc w:val="center"/>
        <w:rPr>
          <w:b/>
          <w:sz w:val="22"/>
          <w:szCs w:val="22"/>
          <w:u w:val="single"/>
        </w:rPr>
      </w:pPr>
      <w:r w:rsidRPr="00D57116">
        <w:rPr>
          <w:b/>
          <w:sz w:val="22"/>
          <w:szCs w:val="22"/>
          <w:u w:val="single"/>
        </w:rPr>
        <w:t>и на сайт</w:t>
      </w:r>
      <w:r w:rsidR="00D57116">
        <w:rPr>
          <w:b/>
          <w:sz w:val="22"/>
          <w:szCs w:val="22"/>
          <w:u w:val="single"/>
        </w:rPr>
        <w:t>е</w:t>
      </w:r>
      <w:r w:rsidRPr="00D57116">
        <w:rPr>
          <w:b/>
          <w:sz w:val="22"/>
          <w:szCs w:val="22"/>
          <w:u w:val="single"/>
        </w:rPr>
        <w:t xml:space="preserve"> </w:t>
      </w:r>
      <w:r w:rsidRPr="00D57116">
        <w:rPr>
          <w:b/>
          <w:spacing w:val="-6"/>
          <w:sz w:val="22"/>
          <w:szCs w:val="22"/>
          <w:u w:val="single"/>
        </w:rPr>
        <w:t>https://torgi.gov.ru/new</w:t>
      </w:r>
      <w:r w:rsidRPr="00D57116">
        <w:rPr>
          <w:b/>
          <w:sz w:val="22"/>
          <w:szCs w:val="22"/>
          <w:u w:val="single"/>
        </w:rPr>
        <w:t xml:space="preserve"> от </w:t>
      </w:r>
      <w:r w:rsidR="00CE0A7A">
        <w:rPr>
          <w:b/>
          <w:sz w:val="22"/>
          <w:szCs w:val="22"/>
          <w:u w:val="single"/>
        </w:rPr>
        <w:t>2</w:t>
      </w:r>
      <w:r w:rsidR="007E7DD7">
        <w:rPr>
          <w:b/>
          <w:sz w:val="22"/>
          <w:szCs w:val="22"/>
          <w:u w:val="single"/>
        </w:rPr>
        <w:t>2</w:t>
      </w:r>
      <w:r w:rsidRPr="00D57116">
        <w:rPr>
          <w:b/>
          <w:sz w:val="22"/>
          <w:szCs w:val="22"/>
          <w:u w:val="single"/>
        </w:rPr>
        <w:t>.</w:t>
      </w:r>
      <w:r w:rsidR="00882F69">
        <w:rPr>
          <w:b/>
          <w:sz w:val="22"/>
          <w:szCs w:val="22"/>
          <w:u w:val="single"/>
        </w:rPr>
        <w:t>01</w:t>
      </w:r>
      <w:r w:rsidRPr="00D57116">
        <w:rPr>
          <w:b/>
          <w:sz w:val="22"/>
          <w:szCs w:val="22"/>
          <w:u w:val="single"/>
        </w:rPr>
        <w:t>.202</w:t>
      </w:r>
      <w:r w:rsidR="00882F69">
        <w:rPr>
          <w:b/>
          <w:sz w:val="22"/>
          <w:szCs w:val="22"/>
          <w:u w:val="single"/>
        </w:rPr>
        <w:t>5</w:t>
      </w:r>
      <w:r w:rsidRPr="00D57116">
        <w:rPr>
          <w:b/>
          <w:sz w:val="22"/>
          <w:szCs w:val="22"/>
          <w:u w:val="single"/>
        </w:rPr>
        <w:br/>
      </w:r>
    </w:p>
    <w:p w14:paraId="6B0A952B" w14:textId="77777777" w:rsidR="00851685" w:rsidRPr="00D57116" w:rsidRDefault="00717BC8">
      <w:pPr>
        <w:widowControl w:val="0"/>
        <w:tabs>
          <w:tab w:val="left" w:pos="851"/>
        </w:tabs>
        <w:ind w:firstLine="567"/>
        <w:jc w:val="center"/>
        <w:rPr>
          <w:b/>
          <w:sz w:val="22"/>
          <w:szCs w:val="22"/>
        </w:rPr>
      </w:pPr>
      <w:r w:rsidRPr="00D57116">
        <w:rPr>
          <w:b/>
          <w:sz w:val="22"/>
          <w:szCs w:val="22"/>
        </w:rPr>
        <w:t>I.</w:t>
      </w:r>
      <w:r w:rsidRPr="00D57116">
        <w:rPr>
          <w:b/>
          <w:sz w:val="22"/>
          <w:szCs w:val="22"/>
        </w:rPr>
        <w:tab/>
        <w:t>Общие положения</w:t>
      </w:r>
    </w:p>
    <w:p w14:paraId="100986D7" w14:textId="77777777" w:rsidR="00851685" w:rsidRPr="00D57116" w:rsidRDefault="00851685">
      <w:pPr>
        <w:widowControl w:val="0"/>
        <w:ind w:firstLine="567"/>
        <w:jc w:val="center"/>
        <w:rPr>
          <w:b/>
          <w:sz w:val="22"/>
          <w:szCs w:val="22"/>
        </w:rPr>
      </w:pPr>
    </w:p>
    <w:p w14:paraId="58868F17" w14:textId="77777777" w:rsidR="00851685" w:rsidRPr="00D57116" w:rsidRDefault="00717BC8">
      <w:pPr>
        <w:widowControl w:val="0"/>
        <w:tabs>
          <w:tab w:val="left" w:pos="284"/>
          <w:tab w:val="left" w:pos="658"/>
        </w:tabs>
        <w:ind w:firstLine="567"/>
        <w:jc w:val="both"/>
        <w:rPr>
          <w:sz w:val="22"/>
          <w:szCs w:val="22"/>
        </w:rPr>
      </w:pPr>
      <w:r w:rsidRPr="00D57116">
        <w:rPr>
          <w:b/>
          <w:sz w:val="22"/>
          <w:szCs w:val="22"/>
        </w:rPr>
        <w:t xml:space="preserve">1. Организатор аукциона, продавец: </w:t>
      </w:r>
      <w:r w:rsidR="008B3FA3" w:rsidRPr="00D57116">
        <w:rPr>
          <w:sz w:val="22"/>
          <w:szCs w:val="22"/>
        </w:rPr>
        <w:t>Общество с ограниченной ответственностью «МЕРИДИАН»</w:t>
      </w:r>
      <w:r w:rsidRPr="00D57116">
        <w:rPr>
          <w:sz w:val="22"/>
          <w:szCs w:val="22"/>
        </w:rPr>
        <w:t xml:space="preserve"> (далее </w:t>
      </w:r>
      <w:r w:rsidR="008B3FA3" w:rsidRPr="00D57116">
        <w:rPr>
          <w:sz w:val="22"/>
          <w:szCs w:val="22"/>
        </w:rPr>
        <w:t>–</w:t>
      </w:r>
      <w:r w:rsidRPr="00D57116">
        <w:rPr>
          <w:sz w:val="22"/>
          <w:szCs w:val="22"/>
        </w:rPr>
        <w:t xml:space="preserve"> </w:t>
      </w:r>
      <w:r w:rsidR="008B3FA3" w:rsidRPr="00D57116">
        <w:rPr>
          <w:sz w:val="22"/>
          <w:szCs w:val="22"/>
        </w:rPr>
        <w:t>Организатор торгов</w:t>
      </w:r>
      <w:r w:rsidRPr="00D57116">
        <w:rPr>
          <w:sz w:val="22"/>
          <w:szCs w:val="22"/>
        </w:rPr>
        <w:t xml:space="preserve">, Продавец) (ОГРН </w:t>
      </w:r>
      <w:r w:rsidR="008B3FA3" w:rsidRPr="00D57116">
        <w:rPr>
          <w:sz w:val="22"/>
          <w:szCs w:val="22"/>
        </w:rPr>
        <w:t>1245600010127</w:t>
      </w:r>
      <w:r w:rsidRPr="00D57116">
        <w:rPr>
          <w:sz w:val="22"/>
          <w:szCs w:val="22"/>
        </w:rPr>
        <w:t>).</w:t>
      </w:r>
    </w:p>
    <w:p w14:paraId="3D2C4CE8" w14:textId="1B19BDEE" w:rsidR="00851685" w:rsidRPr="00D57116" w:rsidRDefault="00717BC8">
      <w:pPr>
        <w:widowControl w:val="0"/>
        <w:tabs>
          <w:tab w:val="left" w:pos="284"/>
          <w:tab w:val="left" w:pos="658"/>
        </w:tabs>
        <w:ind w:firstLine="567"/>
        <w:jc w:val="both"/>
        <w:rPr>
          <w:sz w:val="22"/>
          <w:szCs w:val="22"/>
        </w:rPr>
      </w:pPr>
      <w:r w:rsidRPr="00D57116">
        <w:rPr>
          <w:b/>
          <w:sz w:val="22"/>
          <w:szCs w:val="22"/>
        </w:rPr>
        <w:t>2. Форма аукциона:</w:t>
      </w:r>
      <w:r w:rsidRPr="00D57116">
        <w:rPr>
          <w:sz w:val="22"/>
          <w:szCs w:val="22"/>
        </w:rPr>
        <w:t xml:space="preserve"> аукцион в электронной форме, открытый по составу участников и по форме подачи предложений о цене имущества (далее </w:t>
      </w:r>
      <w:r w:rsidR="00D57116">
        <w:rPr>
          <w:sz w:val="22"/>
          <w:szCs w:val="22"/>
        </w:rPr>
        <w:t>–</w:t>
      </w:r>
      <w:r w:rsidRPr="00D57116">
        <w:rPr>
          <w:sz w:val="22"/>
          <w:szCs w:val="22"/>
        </w:rPr>
        <w:t xml:space="preserve"> аукцион, торги).</w:t>
      </w:r>
    </w:p>
    <w:p w14:paraId="678F3B2B" w14:textId="3D5000DD" w:rsidR="00851685" w:rsidRPr="00D57116" w:rsidRDefault="00717BC8">
      <w:pPr>
        <w:widowControl w:val="0"/>
        <w:tabs>
          <w:tab w:val="left" w:pos="284"/>
          <w:tab w:val="left" w:pos="658"/>
        </w:tabs>
        <w:ind w:firstLine="567"/>
        <w:jc w:val="both"/>
        <w:rPr>
          <w:sz w:val="22"/>
          <w:szCs w:val="22"/>
        </w:rPr>
      </w:pPr>
      <w:r w:rsidRPr="00D57116">
        <w:rPr>
          <w:b/>
          <w:sz w:val="22"/>
          <w:szCs w:val="22"/>
        </w:rPr>
        <w:t xml:space="preserve">3. Место проведения аукциона: </w:t>
      </w:r>
      <w:r w:rsidRPr="00D57116">
        <w:rPr>
          <w:sz w:val="22"/>
          <w:szCs w:val="22"/>
        </w:rPr>
        <w:t>аукцион проводится на электронной торговой площадке</w:t>
      </w:r>
      <w:r w:rsidR="00D57116">
        <w:rPr>
          <w:sz w:val="22"/>
          <w:szCs w:val="22"/>
        </w:rPr>
        <w:br/>
      </w:r>
      <w:r w:rsidR="008B3FA3" w:rsidRPr="00D57116">
        <w:rPr>
          <w:sz w:val="22"/>
          <w:szCs w:val="22"/>
        </w:rPr>
        <w:t>«АСТ-Капитал»</w:t>
      </w:r>
      <w:r w:rsidRPr="00D57116">
        <w:rPr>
          <w:sz w:val="22"/>
          <w:szCs w:val="22"/>
        </w:rPr>
        <w:t xml:space="preserve"> в сети Интернет по адресу www.</w:t>
      </w:r>
      <w:r w:rsidR="008B3FA3" w:rsidRPr="00D57116">
        <w:rPr>
          <w:sz w:val="22"/>
          <w:szCs w:val="22"/>
        </w:rPr>
        <w:t>аст-капитал.рф</w:t>
      </w:r>
      <w:r w:rsidRPr="00D57116">
        <w:rPr>
          <w:sz w:val="22"/>
          <w:szCs w:val="22"/>
        </w:rPr>
        <w:t xml:space="preserve"> (далее</w:t>
      </w:r>
      <w:r w:rsidR="00D57116">
        <w:rPr>
          <w:sz w:val="22"/>
          <w:szCs w:val="22"/>
        </w:rPr>
        <w:t xml:space="preserve"> –</w:t>
      </w:r>
      <w:r w:rsidRPr="00D57116">
        <w:rPr>
          <w:sz w:val="22"/>
          <w:szCs w:val="22"/>
        </w:rPr>
        <w:t xml:space="preserve"> ЭТП «АСТ</w:t>
      </w:r>
      <w:r w:rsidR="008B3FA3" w:rsidRPr="00D57116">
        <w:rPr>
          <w:sz w:val="22"/>
          <w:szCs w:val="22"/>
        </w:rPr>
        <w:t>-Капитал</w:t>
      </w:r>
      <w:r w:rsidRPr="00D57116">
        <w:rPr>
          <w:sz w:val="22"/>
          <w:szCs w:val="22"/>
        </w:rPr>
        <w:t>», ЭТП).</w:t>
      </w:r>
    </w:p>
    <w:p w14:paraId="7CDDC71F" w14:textId="5659DEA8" w:rsidR="00851685" w:rsidRPr="00D57116" w:rsidRDefault="00717BC8">
      <w:pPr>
        <w:widowControl w:val="0"/>
        <w:tabs>
          <w:tab w:val="left" w:pos="284"/>
          <w:tab w:val="left" w:pos="658"/>
        </w:tabs>
        <w:ind w:firstLine="567"/>
        <w:jc w:val="both"/>
        <w:rPr>
          <w:sz w:val="22"/>
          <w:szCs w:val="22"/>
        </w:rPr>
      </w:pPr>
      <w:r w:rsidRPr="00D57116">
        <w:rPr>
          <w:b/>
          <w:sz w:val="22"/>
          <w:szCs w:val="22"/>
        </w:rPr>
        <w:t>4. Дата и время начала приема заявок на участие в аукционе</w:t>
      </w:r>
      <w:r w:rsidRPr="00D57116">
        <w:rPr>
          <w:sz w:val="22"/>
          <w:szCs w:val="22"/>
        </w:rPr>
        <w:t xml:space="preserve"> - </w:t>
      </w:r>
      <w:r w:rsidR="00882F69">
        <w:rPr>
          <w:sz w:val="22"/>
          <w:szCs w:val="22"/>
        </w:rPr>
        <w:t>2</w:t>
      </w:r>
      <w:r w:rsidR="007E7DD7">
        <w:rPr>
          <w:sz w:val="22"/>
          <w:szCs w:val="22"/>
        </w:rPr>
        <w:t>2</w:t>
      </w:r>
      <w:r w:rsidRPr="00D57116">
        <w:rPr>
          <w:sz w:val="22"/>
          <w:szCs w:val="22"/>
        </w:rPr>
        <w:t xml:space="preserve"> </w:t>
      </w:r>
      <w:r w:rsidR="00882F69">
        <w:rPr>
          <w:sz w:val="22"/>
          <w:szCs w:val="22"/>
        </w:rPr>
        <w:t>января</w:t>
      </w:r>
      <w:r w:rsidRPr="00D57116">
        <w:rPr>
          <w:sz w:val="22"/>
          <w:szCs w:val="22"/>
        </w:rPr>
        <w:t xml:space="preserve"> 202</w:t>
      </w:r>
      <w:r w:rsidR="00882F69">
        <w:rPr>
          <w:sz w:val="22"/>
          <w:szCs w:val="22"/>
        </w:rPr>
        <w:t>5</w:t>
      </w:r>
      <w:r w:rsidRPr="00D57116">
        <w:rPr>
          <w:sz w:val="22"/>
          <w:szCs w:val="22"/>
        </w:rPr>
        <w:t> г. с 1</w:t>
      </w:r>
      <w:r w:rsidR="007E7DD7">
        <w:rPr>
          <w:sz w:val="22"/>
          <w:szCs w:val="22"/>
        </w:rPr>
        <w:t>6</w:t>
      </w:r>
      <w:r w:rsidRPr="00D57116">
        <w:rPr>
          <w:sz w:val="22"/>
          <w:szCs w:val="22"/>
        </w:rPr>
        <w:t>:‍00 по московскому времени.</w:t>
      </w:r>
    </w:p>
    <w:p w14:paraId="632CDCAE" w14:textId="4E934F99" w:rsidR="00851685" w:rsidRPr="00D57116" w:rsidRDefault="00717BC8">
      <w:pPr>
        <w:widowControl w:val="0"/>
        <w:tabs>
          <w:tab w:val="left" w:pos="284"/>
          <w:tab w:val="left" w:pos="658"/>
        </w:tabs>
        <w:ind w:firstLine="567"/>
        <w:jc w:val="both"/>
        <w:rPr>
          <w:sz w:val="22"/>
          <w:szCs w:val="22"/>
        </w:rPr>
      </w:pPr>
      <w:r w:rsidRPr="00D57116">
        <w:rPr>
          <w:b/>
          <w:sz w:val="22"/>
          <w:szCs w:val="22"/>
        </w:rPr>
        <w:t>5. Дата</w:t>
      </w:r>
      <w:r w:rsidR="0038241A" w:rsidRPr="00D57116">
        <w:rPr>
          <w:b/>
          <w:sz w:val="22"/>
          <w:szCs w:val="22"/>
        </w:rPr>
        <w:t xml:space="preserve"> и время</w:t>
      </w:r>
      <w:r w:rsidRPr="00D57116">
        <w:rPr>
          <w:b/>
          <w:sz w:val="22"/>
          <w:szCs w:val="22"/>
        </w:rPr>
        <w:t xml:space="preserve"> окончания приема заявок на участие в аукционе</w:t>
      </w:r>
      <w:r w:rsidRPr="00D57116">
        <w:rPr>
          <w:sz w:val="22"/>
          <w:szCs w:val="22"/>
        </w:rPr>
        <w:t xml:space="preserve"> - </w:t>
      </w:r>
      <w:r w:rsidR="007E7DD7">
        <w:rPr>
          <w:sz w:val="22"/>
          <w:szCs w:val="22"/>
        </w:rPr>
        <w:t>24</w:t>
      </w:r>
      <w:r w:rsidRPr="00D57116">
        <w:rPr>
          <w:sz w:val="22"/>
          <w:szCs w:val="22"/>
        </w:rPr>
        <w:t xml:space="preserve"> </w:t>
      </w:r>
      <w:r w:rsidR="00882F69">
        <w:rPr>
          <w:sz w:val="22"/>
          <w:szCs w:val="22"/>
        </w:rPr>
        <w:t>февраля</w:t>
      </w:r>
      <w:r w:rsidRPr="00D57116">
        <w:rPr>
          <w:sz w:val="22"/>
          <w:szCs w:val="22"/>
        </w:rPr>
        <w:t> 202</w:t>
      </w:r>
      <w:r w:rsidR="00271CAF" w:rsidRPr="00D57116">
        <w:rPr>
          <w:sz w:val="22"/>
          <w:szCs w:val="22"/>
        </w:rPr>
        <w:t>5</w:t>
      </w:r>
      <w:r w:rsidRPr="00D57116">
        <w:rPr>
          <w:sz w:val="22"/>
          <w:szCs w:val="22"/>
        </w:rPr>
        <w:t> г. до 1</w:t>
      </w:r>
      <w:r w:rsidR="00271CAF" w:rsidRPr="00D57116">
        <w:rPr>
          <w:sz w:val="22"/>
          <w:szCs w:val="22"/>
        </w:rPr>
        <w:t>0</w:t>
      </w:r>
      <w:r w:rsidRPr="00D57116">
        <w:rPr>
          <w:sz w:val="22"/>
          <w:szCs w:val="22"/>
        </w:rPr>
        <w:t>‍:‍00 по московскому времени.</w:t>
      </w:r>
    </w:p>
    <w:p w14:paraId="4B1AF91E" w14:textId="77777777" w:rsidR="00851685" w:rsidRPr="00D57116" w:rsidRDefault="00717BC8">
      <w:pPr>
        <w:widowControl w:val="0"/>
        <w:tabs>
          <w:tab w:val="left" w:pos="284"/>
          <w:tab w:val="left" w:pos="658"/>
        </w:tabs>
        <w:ind w:firstLine="567"/>
        <w:jc w:val="both"/>
        <w:rPr>
          <w:sz w:val="22"/>
          <w:szCs w:val="22"/>
        </w:rPr>
      </w:pPr>
      <w:r w:rsidRPr="00D57116">
        <w:rPr>
          <w:b/>
          <w:sz w:val="22"/>
          <w:szCs w:val="22"/>
        </w:rPr>
        <w:t xml:space="preserve">6. Время и место приема заявок - </w:t>
      </w:r>
      <w:r w:rsidRPr="00D57116">
        <w:rPr>
          <w:sz w:val="22"/>
          <w:szCs w:val="22"/>
        </w:rPr>
        <w:t xml:space="preserve">заявки подаются круглосуточно в период с начала приема заявок до окончания приема заявок через электронную торговую площадку </w:t>
      </w:r>
      <w:r w:rsidRPr="00D57116">
        <w:rPr>
          <w:sz w:val="22"/>
          <w:szCs w:val="22"/>
        </w:rPr>
        <w:br/>
        <w:t>«</w:t>
      </w:r>
      <w:r w:rsidR="00271CAF" w:rsidRPr="00D57116">
        <w:rPr>
          <w:sz w:val="22"/>
          <w:szCs w:val="22"/>
        </w:rPr>
        <w:t>АСТ-Капитал</w:t>
      </w:r>
      <w:r w:rsidRPr="00D57116">
        <w:rPr>
          <w:sz w:val="22"/>
          <w:szCs w:val="22"/>
        </w:rPr>
        <w:t xml:space="preserve">» в соответствии с порядком, указанным в настоящем извещении, размещенным на официальном сайте Российской Федерации для размещения информации </w:t>
      </w:r>
      <w:r w:rsidRPr="00D57116">
        <w:rPr>
          <w:sz w:val="22"/>
          <w:szCs w:val="22"/>
        </w:rPr>
        <w:br/>
        <w:t>о проведении торгов (</w:t>
      </w:r>
      <w:r w:rsidRPr="00D57116">
        <w:rPr>
          <w:spacing w:val="-6"/>
          <w:sz w:val="22"/>
          <w:szCs w:val="22"/>
        </w:rPr>
        <w:t>https://torgi.gov.ru/new</w:t>
      </w:r>
      <w:r w:rsidRPr="00D57116">
        <w:rPr>
          <w:sz w:val="22"/>
          <w:szCs w:val="22"/>
        </w:rPr>
        <w:t xml:space="preserve">), и на сайте </w:t>
      </w:r>
      <w:r w:rsidR="00271CAF" w:rsidRPr="00D57116">
        <w:rPr>
          <w:sz w:val="22"/>
          <w:szCs w:val="22"/>
        </w:rPr>
        <w:t>ЭТП «АСТ-Капитал»</w:t>
      </w:r>
      <w:r w:rsidRPr="00D57116">
        <w:rPr>
          <w:sz w:val="22"/>
          <w:szCs w:val="22"/>
        </w:rPr>
        <w:t xml:space="preserve">, а также </w:t>
      </w:r>
      <w:r w:rsidRPr="00D57116">
        <w:rPr>
          <w:sz w:val="22"/>
          <w:szCs w:val="22"/>
        </w:rPr>
        <w:br/>
        <w:t>в соответствии с регламентом ЭТП «АСТ</w:t>
      </w:r>
      <w:r w:rsidR="00271CAF" w:rsidRPr="00D57116">
        <w:rPr>
          <w:sz w:val="22"/>
          <w:szCs w:val="22"/>
        </w:rPr>
        <w:t>-Капитал</w:t>
      </w:r>
      <w:r w:rsidRPr="00D57116">
        <w:rPr>
          <w:sz w:val="22"/>
          <w:szCs w:val="22"/>
        </w:rPr>
        <w:t>».</w:t>
      </w:r>
    </w:p>
    <w:p w14:paraId="64D3E20B" w14:textId="292CA3B8" w:rsidR="00271CAF" w:rsidRPr="00D57116" w:rsidRDefault="00717BC8">
      <w:pPr>
        <w:widowControl w:val="0"/>
        <w:tabs>
          <w:tab w:val="left" w:pos="284"/>
          <w:tab w:val="left" w:pos="658"/>
        </w:tabs>
        <w:ind w:firstLine="567"/>
        <w:jc w:val="both"/>
        <w:rPr>
          <w:sz w:val="22"/>
          <w:szCs w:val="22"/>
        </w:rPr>
      </w:pPr>
      <w:r w:rsidRPr="00D57116">
        <w:rPr>
          <w:b/>
          <w:sz w:val="22"/>
          <w:szCs w:val="22"/>
        </w:rPr>
        <w:t>7. Дата подведения итогов приема заявок на участие в торгах -</w:t>
      </w:r>
      <w:r w:rsidRPr="00D57116">
        <w:rPr>
          <w:sz w:val="22"/>
          <w:szCs w:val="22"/>
        </w:rPr>
        <w:t xml:space="preserve"> </w:t>
      </w:r>
      <w:r w:rsidRPr="00D57116">
        <w:rPr>
          <w:sz w:val="22"/>
          <w:szCs w:val="22"/>
        </w:rPr>
        <w:br/>
      </w:r>
      <w:r w:rsidR="00AC1554">
        <w:rPr>
          <w:sz w:val="22"/>
          <w:szCs w:val="22"/>
        </w:rPr>
        <w:t>2</w:t>
      </w:r>
      <w:r w:rsidR="007E7DD7">
        <w:rPr>
          <w:sz w:val="22"/>
          <w:szCs w:val="22"/>
        </w:rPr>
        <w:t>7</w:t>
      </w:r>
      <w:r w:rsidRPr="00D57116">
        <w:rPr>
          <w:sz w:val="22"/>
          <w:szCs w:val="22"/>
        </w:rPr>
        <w:t xml:space="preserve"> </w:t>
      </w:r>
      <w:r w:rsidR="00882F69">
        <w:rPr>
          <w:sz w:val="22"/>
          <w:szCs w:val="22"/>
        </w:rPr>
        <w:t>февраля</w:t>
      </w:r>
      <w:r w:rsidRPr="00D57116">
        <w:rPr>
          <w:sz w:val="22"/>
          <w:szCs w:val="22"/>
        </w:rPr>
        <w:t> 202</w:t>
      </w:r>
      <w:r w:rsidR="00271CAF" w:rsidRPr="00D57116">
        <w:rPr>
          <w:sz w:val="22"/>
          <w:szCs w:val="22"/>
        </w:rPr>
        <w:t>5</w:t>
      </w:r>
      <w:r w:rsidRPr="00D57116">
        <w:rPr>
          <w:sz w:val="22"/>
          <w:szCs w:val="22"/>
        </w:rPr>
        <w:t xml:space="preserve"> г. </w:t>
      </w:r>
    </w:p>
    <w:p w14:paraId="2F939A49" w14:textId="5DFC4559" w:rsidR="00851685" w:rsidRPr="00D57116" w:rsidRDefault="00717BC8">
      <w:pPr>
        <w:widowControl w:val="0"/>
        <w:tabs>
          <w:tab w:val="left" w:pos="284"/>
          <w:tab w:val="left" w:pos="658"/>
        </w:tabs>
        <w:ind w:firstLine="567"/>
        <w:jc w:val="both"/>
        <w:rPr>
          <w:sz w:val="22"/>
          <w:szCs w:val="22"/>
        </w:rPr>
      </w:pPr>
      <w:r w:rsidRPr="00D57116">
        <w:rPr>
          <w:b/>
          <w:sz w:val="22"/>
          <w:szCs w:val="22"/>
        </w:rPr>
        <w:t>8. Дата, время и место проведения торгов (подведения итогов торгов)</w:t>
      </w:r>
      <w:r w:rsidRPr="00D57116">
        <w:rPr>
          <w:sz w:val="22"/>
          <w:szCs w:val="22"/>
        </w:rPr>
        <w:t xml:space="preserve"> - </w:t>
      </w:r>
      <w:r w:rsidRPr="00D57116">
        <w:rPr>
          <w:sz w:val="22"/>
          <w:szCs w:val="22"/>
        </w:rPr>
        <w:br/>
      </w:r>
      <w:r w:rsidR="00AC1554">
        <w:rPr>
          <w:sz w:val="22"/>
          <w:szCs w:val="22"/>
        </w:rPr>
        <w:t>2</w:t>
      </w:r>
      <w:r w:rsidR="007E7DD7">
        <w:rPr>
          <w:sz w:val="22"/>
          <w:szCs w:val="22"/>
        </w:rPr>
        <w:t>8</w:t>
      </w:r>
      <w:r w:rsidRPr="00D57116">
        <w:rPr>
          <w:sz w:val="22"/>
          <w:szCs w:val="22"/>
        </w:rPr>
        <w:t xml:space="preserve"> </w:t>
      </w:r>
      <w:r w:rsidR="00882F69">
        <w:rPr>
          <w:sz w:val="22"/>
          <w:szCs w:val="22"/>
        </w:rPr>
        <w:t>февраля</w:t>
      </w:r>
      <w:r w:rsidRPr="00D57116">
        <w:rPr>
          <w:sz w:val="22"/>
          <w:szCs w:val="22"/>
        </w:rPr>
        <w:t xml:space="preserve"> 202</w:t>
      </w:r>
      <w:r w:rsidR="00271CAF" w:rsidRPr="00D57116">
        <w:rPr>
          <w:sz w:val="22"/>
          <w:szCs w:val="22"/>
        </w:rPr>
        <w:t>5</w:t>
      </w:r>
      <w:r w:rsidRPr="00D57116">
        <w:rPr>
          <w:sz w:val="22"/>
          <w:szCs w:val="22"/>
        </w:rPr>
        <w:t> г. в 10‍:‍00 по московскому времени на ЭТП «АСТ</w:t>
      </w:r>
      <w:r w:rsidR="00271CAF" w:rsidRPr="00D57116">
        <w:rPr>
          <w:sz w:val="22"/>
          <w:szCs w:val="22"/>
        </w:rPr>
        <w:t>-Капитал</w:t>
      </w:r>
      <w:r w:rsidRPr="00D57116">
        <w:rPr>
          <w:sz w:val="22"/>
          <w:szCs w:val="22"/>
        </w:rPr>
        <w:t>».</w:t>
      </w:r>
    </w:p>
    <w:p w14:paraId="4C92B7A3" w14:textId="77777777" w:rsidR="00851685" w:rsidRPr="00D57116" w:rsidRDefault="00717BC8">
      <w:pPr>
        <w:widowControl w:val="0"/>
        <w:tabs>
          <w:tab w:val="left" w:pos="284"/>
          <w:tab w:val="left" w:pos="658"/>
        </w:tabs>
        <w:ind w:firstLine="567"/>
        <w:jc w:val="both"/>
        <w:rPr>
          <w:b/>
          <w:sz w:val="22"/>
          <w:szCs w:val="22"/>
        </w:rPr>
      </w:pPr>
      <w:r w:rsidRPr="00D57116">
        <w:rPr>
          <w:b/>
          <w:sz w:val="22"/>
          <w:szCs w:val="22"/>
        </w:rPr>
        <w:t>9. Правовое основание для проведения торгов и правовое регулирование:</w:t>
      </w:r>
    </w:p>
    <w:p w14:paraId="339BCF3E" w14:textId="77777777" w:rsidR="00851685" w:rsidRPr="00D57116" w:rsidRDefault="00717BC8">
      <w:pPr>
        <w:widowControl w:val="0"/>
        <w:tabs>
          <w:tab w:val="left" w:pos="284"/>
          <w:tab w:val="left" w:pos="658"/>
        </w:tabs>
        <w:ind w:firstLine="567"/>
        <w:jc w:val="both"/>
        <w:rPr>
          <w:sz w:val="22"/>
          <w:szCs w:val="22"/>
        </w:rPr>
      </w:pPr>
      <w:r w:rsidRPr="00D57116">
        <w:rPr>
          <w:sz w:val="22"/>
          <w:szCs w:val="22"/>
        </w:rPr>
        <w:t xml:space="preserve">Настоящий аукцион проводится в соответствии с положениями </w:t>
      </w:r>
      <w:r w:rsidRPr="00D57116">
        <w:rPr>
          <w:sz w:val="22"/>
          <w:szCs w:val="22"/>
          <w:highlight w:val="white"/>
        </w:rPr>
        <w:t xml:space="preserve">Гражданского кодекса Российской Федерации, Федеральным законом от </w:t>
      </w:r>
      <w:r w:rsidR="00271CAF" w:rsidRPr="00D57116">
        <w:rPr>
          <w:sz w:val="22"/>
          <w:szCs w:val="22"/>
          <w:highlight w:val="white"/>
        </w:rPr>
        <w:t>02.10.2007</w:t>
      </w:r>
      <w:r w:rsidRPr="00D57116">
        <w:rPr>
          <w:sz w:val="22"/>
          <w:szCs w:val="22"/>
          <w:highlight w:val="white"/>
        </w:rPr>
        <w:t xml:space="preserve"> № </w:t>
      </w:r>
      <w:r w:rsidR="00271CAF" w:rsidRPr="00D57116">
        <w:rPr>
          <w:sz w:val="22"/>
          <w:szCs w:val="22"/>
          <w:highlight w:val="white"/>
        </w:rPr>
        <w:t>229</w:t>
      </w:r>
      <w:r w:rsidRPr="00D57116">
        <w:rPr>
          <w:sz w:val="22"/>
          <w:szCs w:val="22"/>
          <w:highlight w:val="white"/>
        </w:rPr>
        <w:t xml:space="preserve">-ФЗ «Об </w:t>
      </w:r>
      <w:r w:rsidR="00271CAF" w:rsidRPr="00D57116">
        <w:rPr>
          <w:sz w:val="22"/>
          <w:szCs w:val="22"/>
          <w:highlight w:val="white"/>
        </w:rPr>
        <w:t>исполнительном производстве</w:t>
      </w:r>
      <w:r w:rsidRPr="00D57116">
        <w:rPr>
          <w:sz w:val="22"/>
          <w:szCs w:val="22"/>
          <w:highlight w:val="white"/>
        </w:rPr>
        <w:t>»</w:t>
      </w:r>
      <w:r w:rsidRPr="00D57116">
        <w:rPr>
          <w:sz w:val="22"/>
          <w:szCs w:val="22"/>
        </w:rPr>
        <w:t xml:space="preserve"> и иными нормативными правовыми актами Российской Федерации, а также регламентом электронной торговой площадки, размещенным на сайте </w:t>
      </w:r>
      <w:r w:rsidR="00271CAF" w:rsidRPr="00D57116">
        <w:rPr>
          <w:sz w:val="22"/>
          <w:szCs w:val="22"/>
        </w:rPr>
        <w:t>w</w:t>
      </w:r>
      <w:r w:rsidR="00271CAF" w:rsidRPr="00D57116">
        <w:rPr>
          <w:sz w:val="22"/>
          <w:szCs w:val="22"/>
          <w:lang w:val="en-US"/>
        </w:rPr>
        <w:t>ww</w:t>
      </w:r>
      <w:r w:rsidR="00271CAF" w:rsidRPr="00D57116">
        <w:rPr>
          <w:sz w:val="22"/>
          <w:szCs w:val="22"/>
        </w:rPr>
        <w:t>.</w:t>
      </w:r>
      <w:proofErr w:type="spellStart"/>
      <w:r w:rsidR="00271CAF" w:rsidRPr="00D57116">
        <w:rPr>
          <w:sz w:val="22"/>
          <w:szCs w:val="22"/>
        </w:rPr>
        <w:t>аст-капитал.рф</w:t>
      </w:r>
      <w:proofErr w:type="spellEnd"/>
      <w:r w:rsidR="00271CAF" w:rsidRPr="00D57116">
        <w:rPr>
          <w:sz w:val="22"/>
          <w:szCs w:val="22"/>
        </w:rPr>
        <w:t xml:space="preserve"> в </w:t>
      </w:r>
      <w:r w:rsidRPr="00D57116">
        <w:rPr>
          <w:sz w:val="22"/>
          <w:szCs w:val="22"/>
        </w:rPr>
        <w:t>раздел</w:t>
      </w:r>
      <w:r w:rsidR="00271CAF" w:rsidRPr="00D57116">
        <w:rPr>
          <w:sz w:val="22"/>
          <w:szCs w:val="22"/>
        </w:rPr>
        <w:t>е</w:t>
      </w:r>
      <w:r w:rsidRPr="00D57116">
        <w:rPr>
          <w:sz w:val="22"/>
          <w:szCs w:val="22"/>
        </w:rPr>
        <w:t xml:space="preserve"> </w:t>
      </w:r>
      <w:r w:rsidR="00271CAF" w:rsidRPr="00D57116">
        <w:rPr>
          <w:sz w:val="22"/>
          <w:szCs w:val="22"/>
        </w:rPr>
        <w:t>«</w:t>
      </w:r>
      <w:r w:rsidRPr="00D57116">
        <w:rPr>
          <w:sz w:val="22"/>
          <w:szCs w:val="22"/>
        </w:rPr>
        <w:t>Регламент»</w:t>
      </w:r>
      <w:r w:rsidR="00271CAF" w:rsidRPr="00D57116">
        <w:rPr>
          <w:sz w:val="22"/>
          <w:szCs w:val="22"/>
        </w:rPr>
        <w:t>.</w:t>
      </w:r>
    </w:p>
    <w:p w14:paraId="7B6A4DFE" w14:textId="77777777" w:rsidR="00851685" w:rsidRPr="00D57116" w:rsidRDefault="00851685">
      <w:pPr>
        <w:widowControl w:val="0"/>
        <w:tabs>
          <w:tab w:val="left" w:pos="284"/>
          <w:tab w:val="left" w:pos="658"/>
        </w:tabs>
        <w:ind w:firstLine="567"/>
        <w:jc w:val="both"/>
        <w:rPr>
          <w:sz w:val="22"/>
          <w:szCs w:val="22"/>
        </w:rPr>
      </w:pPr>
    </w:p>
    <w:p w14:paraId="383F0CA0" w14:textId="77777777" w:rsidR="00851685" w:rsidRPr="00D57116" w:rsidRDefault="00717BC8" w:rsidP="006D497F">
      <w:pPr>
        <w:widowControl w:val="0"/>
        <w:tabs>
          <w:tab w:val="left" w:pos="284"/>
          <w:tab w:val="left" w:pos="658"/>
        </w:tabs>
        <w:ind w:firstLine="567"/>
        <w:jc w:val="center"/>
        <w:rPr>
          <w:b/>
          <w:color w:val="auto"/>
          <w:sz w:val="22"/>
          <w:szCs w:val="22"/>
        </w:rPr>
      </w:pPr>
      <w:r w:rsidRPr="00D57116">
        <w:rPr>
          <w:color w:val="auto"/>
          <w:sz w:val="22"/>
          <w:szCs w:val="22"/>
        </w:rPr>
        <w:tab/>
      </w:r>
      <w:r w:rsidRPr="00D57116">
        <w:rPr>
          <w:color w:val="auto"/>
          <w:sz w:val="22"/>
          <w:szCs w:val="22"/>
        </w:rPr>
        <w:tab/>
      </w:r>
      <w:r w:rsidRPr="00D57116">
        <w:rPr>
          <w:b/>
          <w:color w:val="auto"/>
          <w:sz w:val="22"/>
          <w:szCs w:val="22"/>
        </w:rPr>
        <w:t>II. Сведения о выставляемом на торги имуществе</w:t>
      </w:r>
    </w:p>
    <w:p w14:paraId="65D419A2" w14:textId="77777777" w:rsidR="00851685" w:rsidRPr="00D57116" w:rsidRDefault="00851685" w:rsidP="006D497F">
      <w:pPr>
        <w:ind w:firstLine="709"/>
        <w:jc w:val="both"/>
        <w:rPr>
          <w:color w:val="auto"/>
          <w:sz w:val="22"/>
          <w:szCs w:val="22"/>
        </w:rPr>
      </w:pPr>
    </w:p>
    <w:p w14:paraId="7A9041BE" w14:textId="0B8B5850" w:rsidR="008F1F88" w:rsidRPr="00D57116" w:rsidRDefault="008F1F88" w:rsidP="008F1F88">
      <w:pPr>
        <w:ind w:firstLine="709"/>
        <w:jc w:val="both"/>
        <w:rPr>
          <w:color w:val="auto"/>
          <w:sz w:val="22"/>
          <w:szCs w:val="22"/>
        </w:rPr>
      </w:pPr>
      <w:r w:rsidRPr="00D57116">
        <w:rPr>
          <w:b/>
          <w:color w:val="auto"/>
          <w:sz w:val="22"/>
          <w:szCs w:val="22"/>
        </w:rPr>
        <w:t xml:space="preserve">Лот № </w:t>
      </w:r>
      <w:r w:rsidR="00882F69">
        <w:rPr>
          <w:b/>
          <w:color w:val="auto"/>
          <w:sz w:val="22"/>
          <w:szCs w:val="22"/>
        </w:rPr>
        <w:t>1</w:t>
      </w:r>
      <w:r w:rsidRPr="00D57116">
        <w:rPr>
          <w:b/>
          <w:color w:val="auto"/>
          <w:sz w:val="22"/>
          <w:szCs w:val="22"/>
        </w:rPr>
        <w:t xml:space="preserve"> (первичные торги)</w:t>
      </w:r>
      <w:r w:rsidRPr="00D57116">
        <w:rPr>
          <w:color w:val="auto"/>
          <w:sz w:val="22"/>
          <w:szCs w:val="22"/>
        </w:rPr>
        <w:t xml:space="preserve">. </w:t>
      </w:r>
      <w:r>
        <w:rPr>
          <w:color w:val="auto"/>
          <w:sz w:val="22"/>
          <w:szCs w:val="22"/>
        </w:rPr>
        <w:t xml:space="preserve">Доля в праве общей долевой собственности (1/3 доли) на нежилое помещение площадью 38,2 кв.м., кадастровый номер </w:t>
      </w:r>
      <w:r w:rsidRPr="005C451D">
        <w:rPr>
          <w:color w:val="auto"/>
          <w:sz w:val="22"/>
          <w:szCs w:val="22"/>
        </w:rPr>
        <w:t>18:26:</w:t>
      </w:r>
      <w:r>
        <w:rPr>
          <w:color w:val="auto"/>
          <w:sz w:val="22"/>
          <w:szCs w:val="22"/>
        </w:rPr>
        <w:t>030018</w:t>
      </w:r>
      <w:r w:rsidRPr="005C451D">
        <w:rPr>
          <w:color w:val="auto"/>
          <w:sz w:val="22"/>
          <w:szCs w:val="22"/>
        </w:rPr>
        <w:t>:</w:t>
      </w:r>
      <w:r>
        <w:rPr>
          <w:color w:val="auto"/>
          <w:sz w:val="22"/>
          <w:szCs w:val="22"/>
        </w:rPr>
        <w:t xml:space="preserve">1734, этаж 1, местонахождение: Удмуртская Республика, </w:t>
      </w:r>
      <w:r w:rsidRPr="005C451D">
        <w:rPr>
          <w:color w:val="auto"/>
          <w:sz w:val="22"/>
          <w:szCs w:val="22"/>
        </w:rPr>
        <w:t>г.</w:t>
      </w:r>
      <w:r>
        <w:rPr>
          <w:color w:val="auto"/>
          <w:sz w:val="22"/>
          <w:szCs w:val="22"/>
        </w:rPr>
        <w:t xml:space="preserve"> </w:t>
      </w:r>
      <w:r w:rsidRPr="005C451D">
        <w:rPr>
          <w:color w:val="auto"/>
          <w:sz w:val="22"/>
          <w:szCs w:val="22"/>
        </w:rPr>
        <w:t xml:space="preserve">Ижевск, </w:t>
      </w:r>
      <w:r>
        <w:rPr>
          <w:color w:val="auto"/>
          <w:sz w:val="22"/>
          <w:szCs w:val="22"/>
        </w:rPr>
        <w:t xml:space="preserve">ул. Союзная, 10, гаражно-строительный кооператив «Дружба», блок № 10, гараж № 40. </w:t>
      </w:r>
      <w:r w:rsidRPr="00D57116">
        <w:rPr>
          <w:color w:val="auto"/>
          <w:sz w:val="22"/>
          <w:szCs w:val="22"/>
        </w:rPr>
        <w:t>Вид права –</w:t>
      </w:r>
      <w:r>
        <w:rPr>
          <w:color w:val="auto"/>
          <w:sz w:val="22"/>
          <w:szCs w:val="22"/>
        </w:rPr>
        <w:t xml:space="preserve"> общая долевая </w:t>
      </w:r>
      <w:r w:rsidRPr="00D57116">
        <w:rPr>
          <w:color w:val="auto"/>
          <w:sz w:val="22"/>
          <w:szCs w:val="22"/>
        </w:rPr>
        <w:t xml:space="preserve">собственность. Обременение – аресты. Собственник – </w:t>
      </w:r>
      <w:r>
        <w:rPr>
          <w:b/>
          <w:bCs/>
          <w:color w:val="auto"/>
          <w:sz w:val="22"/>
          <w:szCs w:val="22"/>
        </w:rPr>
        <w:t>Антропова А.М.</w:t>
      </w:r>
      <w:r w:rsidRPr="00D57116">
        <w:rPr>
          <w:color w:val="auto"/>
          <w:sz w:val="22"/>
          <w:szCs w:val="22"/>
        </w:rPr>
        <w:t xml:space="preserve"> (уведомление № 000</w:t>
      </w:r>
      <w:r>
        <w:rPr>
          <w:color w:val="auto"/>
          <w:sz w:val="22"/>
          <w:szCs w:val="22"/>
        </w:rPr>
        <w:t>2015</w:t>
      </w:r>
      <w:r w:rsidRPr="00D57116">
        <w:rPr>
          <w:color w:val="auto"/>
          <w:sz w:val="22"/>
          <w:szCs w:val="22"/>
        </w:rPr>
        <w:t xml:space="preserve"> от </w:t>
      </w:r>
      <w:r>
        <w:rPr>
          <w:color w:val="auto"/>
          <w:sz w:val="22"/>
          <w:szCs w:val="22"/>
        </w:rPr>
        <w:t>25</w:t>
      </w:r>
      <w:r w:rsidRPr="00D57116">
        <w:rPr>
          <w:color w:val="auto"/>
          <w:sz w:val="22"/>
          <w:szCs w:val="22"/>
        </w:rPr>
        <w:t>.1</w:t>
      </w:r>
      <w:r>
        <w:rPr>
          <w:color w:val="auto"/>
          <w:sz w:val="22"/>
          <w:szCs w:val="22"/>
        </w:rPr>
        <w:t>2</w:t>
      </w:r>
      <w:r w:rsidRPr="00D57116">
        <w:rPr>
          <w:color w:val="auto"/>
          <w:sz w:val="22"/>
          <w:szCs w:val="22"/>
        </w:rPr>
        <w:t xml:space="preserve">.2024). Судебный пристав-исполнитель </w:t>
      </w:r>
      <w:r w:rsidRPr="00547330">
        <w:rPr>
          <w:color w:val="auto"/>
          <w:sz w:val="22"/>
          <w:szCs w:val="22"/>
        </w:rPr>
        <w:t>Малинин</w:t>
      </w:r>
      <w:r>
        <w:rPr>
          <w:color w:val="auto"/>
          <w:sz w:val="22"/>
          <w:szCs w:val="22"/>
        </w:rPr>
        <w:t xml:space="preserve">а К.А. </w:t>
      </w:r>
      <w:r w:rsidRPr="00D57116">
        <w:rPr>
          <w:color w:val="auto"/>
          <w:sz w:val="22"/>
          <w:szCs w:val="22"/>
        </w:rPr>
        <w:t>(тел. +7 (3412) 57-02-91</w:t>
      </w:r>
      <w:r>
        <w:rPr>
          <w:color w:val="auto"/>
          <w:sz w:val="22"/>
          <w:szCs w:val="22"/>
        </w:rPr>
        <w:t>)</w:t>
      </w:r>
      <w:r w:rsidRPr="00D57116">
        <w:rPr>
          <w:color w:val="auto"/>
          <w:sz w:val="22"/>
          <w:szCs w:val="22"/>
        </w:rPr>
        <w:t>.</w:t>
      </w:r>
    </w:p>
    <w:p w14:paraId="0B370D50" w14:textId="738A9DF9" w:rsidR="008F1F88" w:rsidRPr="00D57116" w:rsidRDefault="008F1F88" w:rsidP="008F1F88">
      <w:pPr>
        <w:ind w:firstLine="709"/>
        <w:jc w:val="both"/>
        <w:rPr>
          <w:color w:val="auto"/>
          <w:sz w:val="22"/>
          <w:szCs w:val="22"/>
        </w:rPr>
      </w:pPr>
      <w:r w:rsidRPr="00D57116">
        <w:rPr>
          <w:color w:val="auto"/>
          <w:sz w:val="22"/>
          <w:szCs w:val="22"/>
        </w:rPr>
        <w:t xml:space="preserve">Начальная цена – </w:t>
      </w:r>
      <w:r>
        <w:rPr>
          <w:color w:val="auto"/>
          <w:sz w:val="22"/>
          <w:szCs w:val="22"/>
        </w:rPr>
        <w:t xml:space="preserve">169 400 </w:t>
      </w:r>
      <w:r w:rsidRPr="00D57116">
        <w:rPr>
          <w:color w:val="auto"/>
          <w:sz w:val="22"/>
          <w:szCs w:val="22"/>
        </w:rPr>
        <w:t xml:space="preserve">руб. (НДС не облагается), задаток </w:t>
      </w:r>
      <w:r>
        <w:rPr>
          <w:color w:val="auto"/>
          <w:sz w:val="22"/>
          <w:szCs w:val="22"/>
        </w:rPr>
        <w:t>25 410</w:t>
      </w:r>
      <w:r w:rsidRPr="00D57116">
        <w:rPr>
          <w:color w:val="auto"/>
          <w:sz w:val="22"/>
          <w:szCs w:val="22"/>
        </w:rPr>
        <w:t xml:space="preserve"> руб., шаг аукциона </w:t>
      </w:r>
      <w:r>
        <w:rPr>
          <w:color w:val="auto"/>
          <w:sz w:val="22"/>
          <w:szCs w:val="22"/>
        </w:rPr>
        <w:t>1 694</w:t>
      </w:r>
      <w:r w:rsidRPr="00D57116">
        <w:rPr>
          <w:color w:val="auto"/>
          <w:sz w:val="22"/>
          <w:szCs w:val="22"/>
        </w:rPr>
        <w:t xml:space="preserve"> руб.</w:t>
      </w:r>
    </w:p>
    <w:p w14:paraId="13C00188" w14:textId="73EA85EB" w:rsidR="008F1F88" w:rsidRPr="00D57116" w:rsidRDefault="008F1F88" w:rsidP="008F1F88">
      <w:pPr>
        <w:ind w:firstLine="709"/>
        <w:jc w:val="both"/>
        <w:rPr>
          <w:color w:val="auto"/>
          <w:sz w:val="22"/>
          <w:szCs w:val="22"/>
        </w:rPr>
      </w:pPr>
      <w:r w:rsidRPr="00D57116">
        <w:rPr>
          <w:color w:val="auto"/>
          <w:sz w:val="22"/>
          <w:szCs w:val="22"/>
        </w:rPr>
        <w:t xml:space="preserve">Исполнительное производство № </w:t>
      </w:r>
      <w:r>
        <w:rPr>
          <w:color w:val="auto"/>
          <w:sz w:val="22"/>
          <w:szCs w:val="22"/>
        </w:rPr>
        <w:t>68928</w:t>
      </w:r>
      <w:r w:rsidRPr="00547330">
        <w:rPr>
          <w:color w:val="auto"/>
          <w:sz w:val="22"/>
          <w:szCs w:val="22"/>
        </w:rPr>
        <w:t>/23/1801</w:t>
      </w:r>
      <w:r>
        <w:rPr>
          <w:color w:val="auto"/>
          <w:sz w:val="22"/>
          <w:szCs w:val="22"/>
        </w:rPr>
        <w:t>8</w:t>
      </w:r>
      <w:r w:rsidRPr="00547330">
        <w:rPr>
          <w:color w:val="auto"/>
          <w:sz w:val="22"/>
          <w:szCs w:val="22"/>
        </w:rPr>
        <w:t xml:space="preserve">-ИП </w:t>
      </w:r>
      <w:r w:rsidRPr="009C6203">
        <w:rPr>
          <w:color w:val="auto"/>
          <w:sz w:val="22"/>
          <w:szCs w:val="22"/>
        </w:rPr>
        <w:t xml:space="preserve">от </w:t>
      </w:r>
      <w:r>
        <w:rPr>
          <w:color w:val="auto"/>
          <w:sz w:val="22"/>
          <w:szCs w:val="22"/>
        </w:rPr>
        <w:t xml:space="preserve">02.05.2023 </w:t>
      </w:r>
      <w:r w:rsidRPr="00D57116">
        <w:rPr>
          <w:color w:val="auto"/>
          <w:sz w:val="22"/>
          <w:szCs w:val="22"/>
        </w:rPr>
        <w:t>г.</w:t>
      </w:r>
    </w:p>
    <w:p w14:paraId="48078450" w14:textId="3767309B" w:rsidR="008F1F88" w:rsidRPr="00D57116" w:rsidRDefault="008F1F88" w:rsidP="008F1F88">
      <w:pPr>
        <w:pStyle w:val="a3"/>
        <w:spacing w:after="0"/>
        <w:ind w:left="0" w:firstLine="709"/>
        <w:jc w:val="both"/>
        <w:rPr>
          <w:color w:val="auto"/>
          <w:sz w:val="22"/>
          <w:szCs w:val="22"/>
        </w:rPr>
      </w:pPr>
      <w:r w:rsidRPr="00D57116">
        <w:rPr>
          <w:color w:val="auto"/>
          <w:sz w:val="22"/>
          <w:szCs w:val="22"/>
        </w:rPr>
        <w:t xml:space="preserve">Основание для продажи – постановление судебного пристава-исполнителя </w:t>
      </w:r>
      <w:r w:rsidRPr="00547330">
        <w:rPr>
          <w:color w:val="auto"/>
          <w:sz w:val="22"/>
          <w:szCs w:val="22"/>
        </w:rPr>
        <w:t>Устиновско</w:t>
      </w:r>
      <w:r>
        <w:rPr>
          <w:color w:val="auto"/>
          <w:sz w:val="22"/>
          <w:szCs w:val="22"/>
        </w:rPr>
        <w:t xml:space="preserve">го </w:t>
      </w:r>
      <w:r w:rsidRPr="00D57116">
        <w:rPr>
          <w:color w:val="auto"/>
          <w:sz w:val="22"/>
          <w:szCs w:val="22"/>
        </w:rPr>
        <w:t xml:space="preserve">РОСП </w:t>
      </w:r>
      <w:r>
        <w:rPr>
          <w:color w:val="auto"/>
          <w:sz w:val="22"/>
          <w:szCs w:val="22"/>
        </w:rPr>
        <w:t xml:space="preserve">г. Ижевска </w:t>
      </w:r>
      <w:r w:rsidRPr="00D57116">
        <w:rPr>
          <w:color w:val="auto"/>
          <w:sz w:val="22"/>
          <w:szCs w:val="22"/>
        </w:rPr>
        <w:t xml:space="preserve">УФССП России по Удмуртской Республике </w:t>
      </w:r>
      <w:r w:rsidRPr="00547330">
        <w:rPr>
          <w:color w:val="auto"/>
          <w:sz w:val="22"/>
          <w:szCs w:val="22"/>
        </w:rPr>
        <w:t>Малинин</w:t>
      </w:r>
      <w:r>
        <w:rPr>
          <w:color w:val="auto"/>
          <w:sz w:val="22"/>
          <w:szCs w:val="22"/>
        </w:rPr>
        <w:t>ой</w:t>
      </w:r>
      <w:r w:rsidRPr="00547330">
        <w:rPr>
          <w:color w:val="auto"/>
          <w:sz w:val="22"/>
          <w:szCs w:val="22"/>
        </w:rPr>
        <w:t xml:space="preserve"> Карин</w:t>
      </w:r>
      <w:r>
        <w:rPr>
          <w:color w:val="auto"/>
          <w:sz w:val="22"/>
          <w:szCs w:val="22"/>
        </w:rPr>
        <w:t>ы</w:t>
      </w:r>
      <w:r w:rsidRPr="00547330">
        <w:rPr>
          <w:color w:val="auto"/>
          <w:sz w:val="22"/>
          <w:szCs w:val="22"/>
        </w:rPr>
        <w:t xml:space="preserve"> Александровн</w:t>
      </w:r>
      <w:r>
        <w:rPr>
          <w:color w:val="auto"/>
          <w:sz w:val="22"/>
          <w:szCs w:val="22"/>
        </w:rPr>
        <w:t>ы</w:t>
      </w:r>
      <w:r w:rsidRPr="00547330">
        <w:rPr>
          <w:color w:val="auto"/>
          <w:sz w:val="22"/>
          <w:szCs w:val="22"/>
        </w:rPr>
        <w:t xml:space="preserve"> </w:t>
      </w:r>
      <w:r w:rsidRPr="00D57116">
        <w:rPr>
          <w:color w:val="auto"/>
          <w:sz w:val="22"/>
          <w:szCs w:val="22"/>
        </w:rPr>
        <w:t xml:space="preserve">от </w:t>
      </w:r>
      <w:r>
        <w:rPr>
          <w:color w:val="auto"/>
          <w:sz w:val="22"/>
          <w:szCs w:val="22"/>
        </w:rPr>
        <w:t>20</w:t>
      </w:r>
      <w:r w:rsidRPr="00D57116">
        <w:rPr>
          <w:color w:val="auto"/>
          <w:sz w:val="22"/>
          <w:szCs w:val="22"/>
        </w:rPr>
        <w:t>.1</w:t>
      </w:r>
      <w:r>
        <w:rPr>
          <w:color w:val="auto"/>
          <w:sz w:val="22"/>
          <w:szCs w:val="22"/>
        </w:rPr>
        <w:t>2</w:t>
      </w:r>
      <w:r w:rsidRPr="00D57116">
        <w:rPr>
          <w:color w:val="auto"/>
          <w:sz w:val="22"/>
          <w:szCs w:val="22"/>
        </w:rPr>
        <w:t>.2024 о передаче на реализацию на торгах.</w:t>
      </w:r>
    </w:p>
    <w:p w14:paraId="346AB89B" w14:textId="77777777" w:rsidR="008F1F88" w:rsidRPr="008F1F88" w:rsidRDefault="008F1F88" w:rsidP="00585FB0">
      <w:pPr>
        <w:ind w:firstLine="709"/>
        <w:jc w:val="both"/>
        <w:rPr>
          <w:b/>
          <w:color w:val="auto"/>
          <w:sz w:val="22"/>
          <w:szCs w:val="22"/>
          <w:highlight w:val="yellow"/>
        </w:rPr>
      </w:pPr>
    </w:p>
    <w:p w14:paraId="664C9004" w14:textId="33BC5D46" w:rsidR="00E01CA6" w:rsidRPr="00D57116" w:rsidRDefault="00E01CA6" w:rsidP="00E01CA6">
      <w:pPr>
        <w:ind w:firstLine="709"/>
        <w:jc w:val="both"/>
        <w:rPr>
          <w:color w:val="auto"/>
          <w:sz w:val="22"/>
          <w:szCs w:val="22"/>
        </w:rPr>
      </w:pPr>
      <w:r w:rsidRPr="00D57116">
        <w:rPr>
          <w:b/>
          <w:color w:val="auto"/>
          <w:sz w:val="22"/>
          <w:szCs w:val="22"/>
        </w:rPr>
        <w:t xml:space="preserve">Лот № </w:t>
      </w:r>
      <w:r w:rsidR="00882F69">
        <w:rPr>
          <w:b/>
          <w:color w:val="auto"/>
          <w:sz w:val="22"/>
          <w:szCs w:val="22"/>
        </w:rPr>
        <w:t>2</w:t>
      </w:r>
      <w:r w:rsidRPr="00D57116">
        <w:rPr>
          <w:b/>
          <w:color w:val="auto"/>
          <w:sz w:val="22"/>
          <w:szCs w:val="22"/>
        </w:rPr>
        <w:t xml:space="preserve"> (первичные торги)</w:t>
      </w:r>
      <w:r w:rsidRPr="00D57116">
        <w:rPr>
          <w:color w:val="auto"/>
          <w:sz w:val="22"/>
          <w:szCs w:val="22"/>
        </w:rPr>
        <w:t xml:space="preserve">. </w:t>
      </w:r>
      <w:r>
        <w:rPr>
          <w:color w:val="auto"/>
          <w:sz w:val="22"/>
          <w:szCs w:val="22"/>
        </w:rPr>
        <w:t xml:space="preserve">Нежилое здание «гараж» площадью </w:t>
      </w:r>
      <w:r w:rsidR="006B3612">
        <w:rPr>
          <w:color w:val="auto"/>
          <w:sz w:val="22"/>
          <w:szCs w:val="22"/>
        </w:rPr>
        <w:t>24,2</w:t>
      </w:r>
      <w:r>
        <w:rPr>
          <w:color w:val="auto"/>
          <w:sz w:val="22"/>
          <w:szCs w:val="22"/>
        </w:rPr>
        <w:t xml:space="preserve"> кв.м., кадастровый номер </w:t>
      </w:r>
      <w:r w:rsidRPr="005C451D">
        <w:rPr>
          <w:color w:val="auto"/>
          <w:sz w:val="22"/>
          <w:szCs w:val="22"/>
        </w:rPr>
        <w:t>18:26:0</w:t>
      </w:r>
      <w:r w:rsidR="006B3612">
        <w:rPr>
          <w:color w:val="auto"/>
          <w:sz w:val="22"/>
          <w:szCs w:val="22"/>
        </w:rPr>
        <w:t>41328</w:t>
      </w:r>
      <w:r w:rsidRPr="005C451D">
        <w:rPr>
          <w:color w:val="auto"/>
          <w:sz w:val="22"/>
          <w:szCs w:val="22"/>
        </w:rPr>
        <w:t>:</w:t>
      </w:r>
      <w:r w:rsidR="006B3612">
        <w:rPr>
          <w:color w:val="auto"/>
          <w:sz w:val="22"/>
          <w:szCs w:val="22"/>
        </w:rPr>
        <w:t>244</w:t>
      </w:r>
      <w:r>
        <w:rPr>
          <w:color w:val="auto"/>
          <w:sz w:val="22"/>
          <w:szCs w:val="22"/>
        </w:rPr>
        <w:t xml:space="preserve">, количество этажей: </w:t>
      </w:r>
      <w:r w:rsidR="006B3612" w:rsidRPr="006B3612">
        <w:rPr>
          <w:color w:val="auto"/>
          <w:sz w:val="22"/>
          <w:szCs w:val="22"/>
        </w:rPr>
        <w:t>1</w:t>
      </w:r>
      <w:r w:rsidRPr="006B3612">
        <w:rPr>
          <w:color w:val="auto"/>
          <w:sz w:val="22"/>
          <w:szCs w:val="22"/>
        </w:rPr>
        <w:t xml:space="preserve">, </w:t>
      </w:r>
      <w:r>
        <w:rPr>
          <w:color w:val="auto"/>
          <w:sz w:val="22"/>
          <w:szCs w:val="22"/>
        </w:rPr>
        <w:t xml:space="preserve">местонахождение: Удмуртская Республика, </w:t>
      </w:r>
      <w:r w:rsidRPr="005C451D">
        <w:rPr>
          <w:color w:val="auto"/>
          <w:sz w:val="22"/>
          <w:szCs w:val="22"/>
        </w:rPr>
        <w:t>г.</w:t>
      </w:r>
      <w:r>
        <w:rPr>
          <w:color w:val="auto"/>
          <w:sz w:val="22"/>
          <w:szCs w:val="22"/>
        </w:rPr>
        <w:t xml:space="preserve"> </w:t>
      </w:r>
      <w:r w:rsidRPr="005C451D">
        <w:rPr>
          <w:color w:val="auto"/>
          <w:sz w:val="22"/>
          <w:szCs w:val="22"/>
        </w:rPr>
        <w:t xml:space="preserve">Ижевск, </w:t>
      </w:r>
      <w:r w:rsidR="006B3612">
        <w:rPr>
          <w:color w:val="auto"/>
          <w:sz w:val="22"/>
          <w:szCs w:val="22"/>
        </w:rPr>
        <w:t>Ленинский</w:t>
      </w:r>
      <w:r w:rsidRPr="005C451D">
        <w:rPr>
          <w:color w:val="auto"/>
          <w:sz w:val="22"/>
          <w:szCs w:val="22"/>
        </w:rPr>
        <w:t xml:space="preserve"> </w:t>
      </w:r>
      <w:proofErr w:type="spellStart"/>
      <w:r w:rsidRPr="005C451D">
        <w:rPr>
          <w:color w:val="auto"/>
          <w:sz w:val="22"/>
          <w:szCs w:val="22"/>
        </w:rPr>
        <w:t>район</w:t>
      </w:r>
      <w:proofErr w:type="spellEnd"/>
      <w:r w:rsidRPr="005C451D">
        <w:rPr>
          <w:color w:val="auto"/>
          <w:sz w:val="22"/>
          <w:szCs w:val="22"/>
        </w:rPr>
        <w:t>, ул.</w:t>
      </w:r>
      <w:r>
        <w:rPr>
          <w:color w:val="auto"/>
          <w:sz w:val="22"/>
          <w:szCs w:val="22"/>
        </w:rPr>
        <w:t xml:space="preserve"> </w:t>
      </w:r>
      <w:r w:rsidR="006B3612">
        <w:rPr>
          <w:color w:val="auto"/>
          <w:sz w:val="22"/>
          <w:szCs w:val="22"/>
        </w:rPr>
        <w:t>Пойма</w:t>
      </w:r>
      <w:r w:rsidRPr="005C451D">
        <w:rPr>
          <w:color w:val="auto"/>
          <w:sz w:val="22"/>
          <w:szCs w:val="22"/>
        </w:rPr>
        <w:t>, 1</w:t>
      </w:r>
      <w:r w:rsidR="006B3612">
        <w:rPr>
          <w:color w:val="auto"/>
          <w:sz w:val="22"/>
          <w:szCs w:val="22"/>
        </w:rPr>
        <w:t>9</w:t>
      </w:r>
      <w:r w:rsidRPr="005C451D">
        <w:rPr>
          <w:color w:val="auto"/>
          <w:sz w:val="22"/>
          <w:szCs w:val="22"/>
        </w:rPr>
        <w:t>,</w:t>
      </w:r>
      <w:r>
        <w:rPr>
          <w:color w:val="auto"/>
          <w:sz w:val="22"/>
          <w:szCs w:val="22"/>
        </w:rPr>
        <w:t xml:space="preserve"> </w:t>
      </w:r>
      <w:r w:rsidRPr="005C451D">
        <w:rPr>
          <w:color w:val="auto"/>
          <w:sz w:val="22"/>
          <w:szCs w:val="22"/>
        </w:rPr>
        <w:t>Гаражно-</w:t>
      </w:r>
      <w:r w:rsidR="006B3612" w:rsidRPr="005C451D">
        <w:rPr>
          <w:color w:val="auto"/>
          <w:sz w:val="22"/>
          <w:szCs w:val="22"/>
        </w:rPr>
        <w:t>строительный</w:t>
      </w:r>
      <w:r w:rsidRPr="005C451D">
        <w:rPr>
          <w:color w:val="auto"/>
          <w:sz w:val="22"/>
          <w:szCs w:val="22"/>
        </w:rPr>
        <w:t>̆ кооператив</w:t>
      </w:r>
      <w:r>
        <w:rPr>
          <w:color w:val="auto"/>
          <w:sz w:val="22"/>
          <w:szCs w:val="22"/>
        </w:rPr>
        <w:t xml:space="preserve"> «</w:t>
      </w:r>
      <w:r w:rsidR="006B3612">
        <w:rPr>
          <w:color w:val="auto"/>
          <w:sz w:val="22"/>
          <w:szCs w:val="22"/>
        </w:rPr>
        <w:t>Гигант</w:t>
      </w:r>
      <w:r>
        <w:rPr>
          <w:color w:val="auto"/>
          <w:sz w:val="22"/>
          <w:szCs w:val="22"/>
        </w:rPr>
        <w:t>»</w:t>
      </w:r>
      <w:r w:rsidRPr="005C451D">
        <w:rPr>
          <w:color w:val="auto"/>
          <w:sz w:val="22"/>
          <w:szCs w:val="22"/>
        </w:rPr>
        <w:t xml:space="preserve">, гараж </w:t>
      </w:r>
      <w:r w:rsidR="006B3612">
        <w:rPr>
          <w:color w:val="auto"/>
          <w:sz w:val="22"/>
          <w:szCs w:val="22"/>
        </w:rPr>
        <w:t>№ 182</w:t>
      </w:r>
      <w:r>
        <w:rPr>
          <w:color w:val="auto"/>
          <w:sz w:val="22"/>
          <w:szCs w:val="22"/>
        </w:rPr>
        <w:t xml:space="preserve">. </w:t>
      </w:r>
      <w:r w:rsidRPr="00D57116">
        <w:rPr>
          <w:color w:val="auto"/>
          <w:sz w:val="22"/>
          <w:szCs w:val="22"/>
        </w:rPr>
        <w:t>Вид права –</w:t>
      </w:r>
      <w:r>
        <w:rPr>
          <w:color w:val="auto"/>
          <w:sz w:val="22"/>
          <w:szCs w:val="22"/>
        </w:rPr>
        <w:t xml:space="preserve"> </w:t>
      </w:r>
      <w:r w:rsidRPr="00D57116">
        <w:rPr>
          <w:color w:val="auto"/>
          <w:sz w:val="22"/>
          <w:szCs w:val="22"/>
        </w:rPr>
        <w:t xml:space="preserve">собственность. Обременение – аресты. Собственник – </w:t>
      </w:r>
      <w:r>
        <w:rPr>
          <w:b/>
          <w:bCs/>
          <w:color w:val="auto"/>
          <w:sz w:val="22"/>
          <w:szCs w:val="22"/>
        </w:rPr>
        <w:t xml:space="preserve">Вечтомов А.Е. </w:t>
      </w:r>
      <w:r w:rsidRPr="00D57116">
        <w:rPr>
          <w:color w:val="auto"/>
          <w:sz w:val="22"/>
          <w:szCs w:val="22"/>
        </w:rPr>
        <w:t>(уведомление № 000</w:t>
      </w:r>
      <w:r>
        <w:rPr>
          <w:color w:val="auto"/>
          <w:sz w:val="22"/>
          <w:szCs w:val="22"/>
        </w:rPr>
        <w:t>2014</w:t>
      </w:r>
      <w:r w:rsidRPr="00D57116">
        <w:rPr>
          <w:color w:val="auto"/>
          <w:sz w:val="22"/>
          <w:szCs w:val="22"/>
        </w:rPr>
        <w:t xml:space="preserve"> от </w:t>
      </w:r>
      <w:r>
        <w:rPr>
          <w:color w:val="auto"/>
          <w:sz w:val="22"/>
          <w:szCs w:val="22"/>
        </w:rPr>
        <w:t>25</w:t>
      </w:r>
      <w:r w:rsidRPr="00D57116">
        <w:rPr>
          <w:color w:val="auto"/>
          <w:sz w:val="22"/>
          <w:szCs w:val="22"/>
        </w:rPr>
        <w:t>.1</w:t>
      </w:r>
      <w:r>
        <w:rPr>
          <w:color w:val="auto"/>
          <w:sz w:val="22"/>
          <w:szCs w:val="22"/>
        </w:rPr>
        <w:t>2</w:t>
      </w:r>
      <w:r w:rsidRPr="00D57116">
        <w:rPr>
          <w:color w:val="auto"/>
          <w:sz w:val="22"/>
          <w:szCs w:val="22"/>
        </w:rPr>
        <w:t xml:space="preserve">.2024). Судебный пристав-исполнитель </w:t>
      </w:r>
      <w:r w:rsidRPr="00547330">
        <w:rPr>
          <w:color w:val="auto"/>
          <w:sz w:val="22"/>
          <w:szCs w:val="22"/>
        </w:rPr>
        <w:t>Малинин</w:t>
      </w:r>
      <w:r>
        <w:rPr>
          <w:color w:val="auto"/>
          <w:sz w:val="22"/>
          <w:szCs w:val="22"/>
        </w:rPr>
        <w:t xml:space="preserve">а К.А. </w:t>
      </w:r>
      <w:r w:rsidRPr="00D57116">
        <w:rPr>
          <w:color w:val="auto"/>
          <w:sz w:val="22"/>
          <w:szCs w:val="22"/>
        </w:rPr>
        <w:t>(тел. +7 (3412) 57-02-91</w:t>
      </w:r>
      <w:r>
        <w:rPr>
          <w:color w:val="auto"/>
          <w:sz w:val="22"/>
          <w:szCs w:val="22"/>
        </w:rPr>
        <w:t>)</w:t>
      </w:r>
      <w:r w:rsidRPr="00D57116">
        <w:rPr>
          <w:color w:val="auto"/>
          <w:sz w:val="22"/>
          <w:szCs w:val="22"/>
        </w:rPr>
        <w:t>.</w:t>
      </w:r>
    </w:p>
    <w:p w14:paraId="223DC851" w14:textId="6AA708F6" w:rsidR="00E01CA6" w:rsidRPr="00D57116" w:rsidRDefault="00E01CA6" w:rsidP="00E01CA6">
      <w:pPr>
        <w:ind w:firstLine="709"/>
        <w:jc w:val="both"/>
        <w:rPr>
          <w:color w:val="auto"/>
          <w:sz w:val="22"/>
          <w:szCs w:val="22"/>
        </w:rPr>
      </w:pPr>
      <w:r w:rsidRPr="00D57116">
        <w:rPr>
          <w:color w:val="auto"/>
          <w:sz w:val="22"/>
          <w:szCs w:val="22"/>
        </w:rPr>
        <w:t xml:space="preserve">Начальная цена – </w:t>
      </w:r>
      <w:r>
        <w:rPr>
          <w:color w:val="auto"/>
          <w:sz w:val="22"/>
          <w:szCs w:val="22"/>
        </w:rPr>
        <w:t xml:space="preserve">79 900 </w:t>
      </w:r>
      <w:r w:rsidRPr="00D57116">
        <w:rPr>
          <w:color w:val="auto"/>
          <w:sz w:val="22"/>
          <w:szCs w:val="22"/>
        </w:rPr>
        <w:t xml:space="preserve">руб. (НДС не облагается), задаток </w:t>
      </w:r>
      <w:r>
        <w:rPr>
          <w:color w:val="auto"/>
          <w:sz w:val="22"/>
          <w:szCs w:val="22"/>
        </w:rPr>
        <w:t>11 985</w:t>
      </w:r>
      <w:r w:rsidRPr="00D57116">
        <w:rPr>
          <w:color w:val="auto"/>
          <w:sz w:val="22"/>
          <w:szCs w:val="22"/>
        </w:rPr>
        <w:t xml:space="preserve"> руб., шаг аукциона </w:t>
      </w:r>
      <w:r>
        <w:rPr>
          <w:color w:val="auto"/>
          <w:sz w:val="22"/>
          <w:szCs w:val="22"/>
        </w:rPr>
        <w:t>799</w:t>
      </w:r>
      <w:r w:rsidRPr="00D57116">
        <w:rPr>
          <w:color w:val="auto"/>
          <w:sz w:val="22"/>
          <w:szCs w:val="22"/>
        </w:rPr>
        <w:t xml:space="preserve"> руб.</w:t>
      </w:r>
    </w:p>
    <w:p w14:paraId="373A7D41" w14:textId="1CA10C34" w:rsidR="00E01CA6" w:rsidRPr="00D57116" w:rsidRDefault="00E01CA6" w:rsidP="00E01CA6">
      <w:pPr>
        <w:ind w:firstLine="709"/>
        <w:jc w:val="both"/>
        <w:rPr>
          <w:color w:val="auto"/>
          <w:sz w:val="22"/>
          <w:szCs w:val="22"/>
        </w:rPr>
      </w:pPr>
      <w:r w:rsidRPr="00D57116">
        <w:rPr>
          <w:color w:val="auto"/>
          <w:sz w:val="22"/>
          <w:szCs w:val="22"/>
        </w:rPr>
        <w:t xml:space="preserve">Исполнительное производство № </w:t>
      </w:r>
      <w:r>
        <w:rPr>
          <w:color w:val="auto"/>
          <w:sz w:val="22"/>
          <w:szCs w:val="22"/>
        </w:rPr>
        <w:t>213770</w:t>
      </w:r>
      <w:r w:rsidRPr="00547330">
        <w:rPr>
          <w:color w:val="auto"/>
          <w:sz w:val="22"/>
          <w:szCs w:val="22"/>
        </w:rPr>
        <w:t>/</w:t>
      </w:r>
      <w:r>
        <w:rPr>
          <w:color w:val="auto"/>
          <w:sz w:val="22"/>
          <w:szCs w:val="22"/>
        </w:rPr>
        <w:t>19</w:t>
      </w:r>
      <w:r w:rsidRPr="00547330">
        <w:rPr>
          <w:color w:val="auto"/>
          <w:sz w:val="22"/>
          <w:szCs w:val="22"/>
        </w:rPr>
        <w:t>/1801</w:t>
      </w:r>
      <w:r>
        <w:rPr>
          <w:color w:val="auto"/>
          <w:sz w:val="22"/>
          <w:szCs w:val="22"/>
        </w:rPr>
        <w:t>8</w:t>
      </w:r>
      <w:r w:rsidRPr="00547330">
        <w:rPr>
          <w:color w:val="auto"/>
          <w:sz w:val="22"/>
          <w:szCs w:val="22"/>
        </w:rPr>
        <w:t xml:space="preserve">-ИП </w:t>
      </w:r>
      <w:r w:rsidRPr="009C6203">
        <w:rPr>
          <w:color w:val="auto"/>
          <w:sz w:val="22"/>
          <w:szCs w:val="22"/>
        </w:rPr>
        <w:t xml:space="preserve">от </w:t>
      </w:r>
      <w:r>
        <w:rPr>
          <w:color w:val="auto"/>
          <w:sz w:val="22"/>
          <w:szCs w:val="22"/>
        </w:rPr>
        <w:t xml:space="preserve">20.11.2019 </w:t>
      </w:r>
      <w:r w:rsidRPr="00D57116">
        <w:rPr>
          <w:color w:val="auto"/>
          <w:sz w:val="22"/>
          <w:szCs w:val="22"/>
        </w:rPr>
        <w:t>г.</w:t>
      </w:r>
    </w:p>
    <w:p w14:paraId="59E3F86F" w14:textId="23EBB5B9" w:rsidR="00E01CA6" w:rsidRPr="00D57116" w:rsidRDefault="00E01CA6" w:rsidP="00E01CA6">
      <w:pPr>
        <w:pStyle w:val="a3"/>
        <w:spacing w:after="0"/>
        <w:ind w:left="0" w:firstLine="709"/>
        <w:jc w:val="both"/>
        <w:rPr>
          <w:color w:val="auto"/>
          <w:sz w:val="22"/>
          <w:szCs w:val="22"/>
        </w:rPr>
      </w:pPr>
      <w:r w:rsidRPr="00D57116">
        <w:rPr>
          <w:color w:val="auto"/>
          <w:sz w:val="22"/>
          <w:szCs w:val="22"/>
        </w:rPr>
        <w:lastRenderedPageBreak/>
        <w:t xml:space="preserve">Основание для продажи – постановление судебного пристава-исполнителя </w:t>
      </w:r>
      <w:r w:rsidRPr="00547330">
        <w:rPr>
          <w:color w:val="auto"/>
          <w:sz w:val="22"/>
          <w:szCs w:val="22"/>
        </w:rPr>
        <w:t>Устиновско</w:t>
      </w:r>
      <w:r>
        <w:rPr>
          <w:color w:val="auto"/>
          <w:sz w:val="22"/>
          <w:szCs w:val="22"/>
        </w:rPr>
        <w:t xml:space="preserve">го </w:t>
      </w:r>
      <w:r w:rsidRPr="00D57116">
        <w:rPr>
          <w:color w:val="auto"/>
          <w:sz w:val="22"/>
          <w:szCs w:val="22"/>
        </w:rPr>
        <w:t xml:space="preserve">РОСП </w:t>
      </w:r>
      <w:r>
        <w:rPr>
          <w:color w:val="auto"/>
          <w:sz w:val="22"/>
          <w:szCs w:val="22"/>
        </w:rPr>
        <w:t xml:space="preserve">г. Ижевска </w:t>
      </w:r>
      <w:r w:rsidRPr="00D57116">
        <w:rPr>
          <w:color w:val="auto"/>
          <w:sz w:val="22"/>
          <w:szCs w:val="22"/>
        </w:rPr>
        <w:t xml:space="preserve">УФССП России по Удмуртской Республике </w:t>
      </w:r>
      <w:r w:rsidRPr="00547330">
        <w:rPr>
          <w:color w:val="auto"/>
          <w:sz w:val="22"/>
          <w:szCs w:val="22"/>
        </w:rPr>
        <w:t>Малинин</w:t>
      </w:r>
      <w:r>
        <w:rPr>
          <w:color w:val="auto"/>
          <w:sz w:val="22"/>
          <w:szCs w:val="22"/>
        </w:rPr>
        <w:t>ой</w:t>
      </w:r>
      <w:r w:rsidRPr="00547330">
        <w:rPr>
          <w:color w:val="auto"/>
          <w:sz w:val="22"/>
          <w:szCs w:val="22"/>
        </w:rPr>
        <w:t xml:space="preserve"> Карин</w:t>
      </w:r>
      <w:r>
        <w:rPr>
          <w:color w:val="auto"/>
          <w:sz w:val="22"/>
          <w:szCs w:val="22"/>
        </w:rPr>
        <w:t>ы</w:t>
      </w:r>
      <w:r w:rsidRPr="00547330">
        <w:rPr>
          <w:color w:val="auto"/>
          <w:sz w:val="22"/>
          <w:szCs w:val="22"/>
        </w:rPr>
        <w:t xml:space="preserve"> Александровн</w:t>
      </w:r>
      <w:r>
        <w:rPr>
          <w:color w:val="auto"/>
          <w:sz w:val="22"/>
          <w:szCs w:val="22"/>
        </w:rPr>
        <w:t>ы</w:t>
      </w:r>
      <w:r w:rsidRPr="00547330">
        <w:rPr>
          <w:color w:val="auto"/>
          <w:sz w:val="22"/>
          <w:szCs w:val="22"/>
        </w:rPr>
        <w:t xml:space="preserve"> </w:t>
      </w:r>
      <w:r w:rsidRPr="00D57116">
        <w:rPr>
          <w:color w:val="auto"/>
          <w:sz w:val="22"/>
          <w:szCs w:val="22"/>
        </w:rPr>
        <w:t xml:space="preserve">от </w:t>
      </w:r>
      <w:r>
        <w:rPr>
          <w:color w:val="auto"/>
          <w:sz w:val="22"/>
          <w:szCs w:val="22"/>
        </w:rPr>
        <w:t>08</w:t>
      </w:r>
      <w:r w:rsidRPr="00D57116">
        <w:rPr>
          <w:color w:val="auto"/>
          <w:sz w:val="22"/>
          <w:szCs w:val="22"/>
        </w:rPr>
        <w:t>.1</w:t>
      </w:r>
      <w:r>
        <w:rPr>
          <w:color w:val="auto"/>
          <w:sz w:val="22"/>
          <w:szCs w:val="22"/>
        </w:rPr>
        <w:t>0</w:t>
      </w:r>
      <w:r w:rsidRPr="00D57116">
        <w:rPr>
          <w:color w:val="auto"/>
          <w:sz w:val="22"/>
          <w:szCs w:val="22"/>
        </w:rPr>
        <w:t>.2024 о передаче на реализацию на торгах.</w:t>
      </w:r>
    </w:p>
    <w:p w14:paraId="0BA2E129" w14:textId="77777777" w:rsidR="008F1F88" w:rsidRDefault="008F1F88" w:rsidP="00585FB0">
      <w:pPr>
        <w:ind w:firstLine="709"/>
        <w:jc w:val="both"/>
        <w:rPr>
          <w:b/>
          <w:color w:val="auto"/>
          <w:sz w:val="22"/>
          <w:szCs w:val="22"/>
          <w:highlight w:val="yellow"/>
        </w:rPr>
      </w:pPr>
    </w:p>
    <w:p w14:paraId="2F2D800F" w14:textId="7D18C61B" w:rsidR="006B3612" w:rsidRDefault="006B3612" w:rsidP="007819DD">
      <w:pPr>
        <w:ind w:firstLine="709"/>
        <w:jc w:val="both"/>
        <w:rPr>
          <w:color w:val="auto"/>
          <w:sz w:val="22"/>
          <w:szCs w:val="22"/>
        </w:rPr>
      </w:pPr>
      <w:r w:rsidRPr="00D57116">
        <w:rPr>
          <w:b/>
          <w:color w:val="auto"/>
          <w:sz w:val="22"/>
          <w:szCs w:val="22"/>
        </w:rPr>
        <w:t>Лот № 3 (первичные торги)</w:t>
      </w:r>
      <w:r w:rsidRPr="00D57116">
        <w:rPr>
          <w:color w:val="auto"/>
          <w:sz w:val="22"/>
          <w:szCs w:val="22"/>
        </w:rPr>
        <w:t xml:space="preserve">. </w:t>
      </w:r>
      <w:r w:rsidR="008B6E77">
        <w:rPr>
          <w:color w:val="auto"/>
          <w:sz w:val="22"/>
          <w:szCs w:val="22"/>
        </w:rPr>
        <w:t xml:space="preserve">Доля в праве общей долевой собственности (1/2 доли) на </w:t>
      </w:r>
      <w:r w:rsidR="007819DD">
        <w:rPr>
          <w:color w:val="auto"/>
          <w:sz w:val="22"/>
          <w:szCs w:val="22"/>
        </w:rPr>
        <w:t>незарегистрированное строение в виде садового домика под разбор (в качестве годных остатков) и з</w:t>
      </w:r>
      <w:r w:rsidR="007819DD" w:rsidRPr="00D57116">
        <w:rPr>
          <w:color w:val="auto"/>
          <w:sz w:val="22"/>
          <w:szCs w:val="22"/>
        </w:rPr>
        <w:t xml:space="preserve">емельный участок площадью </w:t>
      </w:r>
      <w:r w:rsidR="007819DD">
        <w:rPr>
          <w:color w:val="auto"/>
          <w:sz w:val="22"/>
          <w:szCs w:val="22"/>
        </w:rPr>
        <w:t>462</w:t>
      </w:r>
      <w:r w:rsidR="007819DD" w:rsidRPr="00D57116">
        <w:rPr>
          <w:color w:val="auto"/>
          <w:sz w:val="22"/>
          <w:szCs w:val="22"/>
        </w:rPr>
        <w:t xml:space="preserve"> кв. м, кадастровый номер 18:</w:t>
      </w:r>
      <w:r w:rsidR="007819DD">
        <w:rPr>
          <w:color w:val="auto"/>
          <w:sz w:val="22"/>
          <w:szCs w:val="22"/>
        </w:rPr>
        <w:t>30</w:t>
      </w:r>
      <w:r w:rsidR="007819DD" w:rsidRPr="00D57116">
        <w:rPr>
          <w:color w:val="auto"/>
          <w:sz w:val="22"/>
          <w:szCs w:val="22"/>
        </w:rPr>
        <w:t>:</w:t>
      </w:r>
      <w:r w:rsidR="007819DD">
        <w:rPr>
          <w:color w:val="auto"/>
          <w:sz w:val="22"/>
          <w:szCs w:val="22"/>
        </w:rPr>
        <w:t>000438</w:t>
      </w:r>
      <w:r w:rsidR="007819DD" w:rsidRPr="00D57116">
        <w:rPr>
          <w:color w:val="auto"/>
          <w:sz w:val="22"/>
          <w:szCs w:val="22"/>
        </w:rPr>
        <w:t>:</w:t>
      </w:r>
      <w:r w:rsidR="007819DD">
        <w:rPr>
          <w:color w:val="auto"/>
          <w:sz w:val="22"/>
          <w:szCs w:val="22"/>
        </w:rPr>
        <w:t>376</w:t>
      </w:r>
      <w:r w:rsidR="007819DD" w:rsidRPr="00D57116">
        <w:rPr>
          <w:color w:val="auto"/>
          <w:sz w:val="22"/>
          <w:szCs w:val="22"/>
        </w:rPr>
        <w:t xml:space="preserve">, категория земель: земли </w:t>
      </w:r>
      <w:r w:rsidR="007819DD">
        <w:rPr>
          <w:color w:val="auto"/>
          <w:sz w:val="22"/>
          <w:szCs w:val="22"/>
        </w:rPr>
        <w:t>населенных пунктов</w:t>
      </w:r>
      <w:r w:rsidR="007819DD" w:rsidRPr="00D57116">
        <w:rPr>
          <w:color w:val="auto"/>
          <w:sz w:val="22"/>
          <w:szCs w:val="22"/>
        </w:rPr>
        <w:t xml:space="preserve">, вид разрешенного использования: </w:t>
      </w:r>
      <w:r w:rsidR="007819DD">
        <w:rPr>
          <w:color w:val="auto"/>
          <w:sz w:val="22"/>
          <w:szCs w:val="22"/>
        </w:rPr>
        <w:t>садоводство, расположенные по адресу: Удмуртская Республика, г. Сарапул, потребительский кооператив по совместному ведению садоводства и огородничества «Дубок», участок 116.</w:t>
      </w:r>
      <w:r w:rsidR="007819DD" w:rsidRPr="00D57116">
        <w:rPr>
          <w:color w:val="auto"/>
          <w:sz w:val="22"/>
          <w:szCs w:val="22"/>
        </w:rPr>
        <w:t xml:space="preserve"> Граница земельного участка не установлена в соответствии с требованиями земельного законодательства. </w:t>
      </w:r>
      <w:r w:rsidRPr="00D57116">
        <w:rPr>
          <w:color w:val="auto"/>
          <w:sz w:val="22"/>
          <w:szCs w:val="22"/>
        </w:rPr>
        <w:t xml:space="preserve">Обременение: аресты. Вид права – </w:t>
      </w:r>
      <w:r w:rsidR="008B6E77">
        <w:rPr>
          <w:color w:val="auto"/>
          <w:sz w:val="22"/>
          <w:szCs w:val="22"/>
        </w:rPr>
        <w:t xml:space="preserve">общая долевая </w:t>
      </w:r>
      <w:r w:rsidRPr="00D57116">
        <w:rPr>
          <w:color w:val="auto"/>
          <w:sz w:val="22"/>
          <w:szCs w:val="22"/>
        </w:rPr>
        <w:t>собственность.</w:t>
      </w:r>
      <w:r>
        <w:rPr>
          <w:color w:val="auto"/>
          <w:sz w:val="22"/>
          <w:szCs w:val="22"/>
        </w:rPr>
        <w:t xml:space="preserve"> </w:t>
      </w:r>
      <w:r w:rsidRPr="00D57116">
        <w:rPr>
          <w:color w:val="auto"/>
          <w:sz w:val="22"/>
          <w:szCs w:val="22"/>
        </w:rPr>
        <w:t xml:space="preserve">Собственник – </w:t>
      </w:r>
      <w:r w:rsidR="008B6E77">
        <w:rPr>
          <w:b/>
          <w:bCs/>
          <w:color w:val="auto"/>
          <w:sz w:val="22"/>
          <w:szCs w:val="22"/>
        </w:rPr>
        <w:t>Глухова Е.П.</w:t>
      </w:r>
      <w:r w:rsidRPr="00D57116">
        <w:rPr>
          <w:color w:val="auto"/>
          <w:sz w:val="22"/>
          <w:szCs w:val="22"/>
        </w:rPr>
        <w:t xml:space="preserve"> (уведомление № 000</w:t>
      </w:r>
      <w:r w:rsidR="008B6E77">
        <w:rPr>
          <w:color w:val="auto"/>
          <w:sz w:val="22"/>
          <w:szCs w:val="22"/>
        </w:rPr>
        <w:t>2010</w:t>
      </w:r>
      <w:r w:rsidRPr="00D57116">
        <w:rPr>
          <w:color w:val="auto"/>
          <w:sz w:val="22"/>
          <w:szCs w:val="22"/>
        </w:rPr>
        <w:t xml:space="preserve"> от </w:t>
      </w:r>
      <w:r w:rsidR="008B6E77">
        <w:rPr>
          <w:color w:val="auto"/>
          <w:sz w:val="22"/>
          <w:szCs w:val="22"/>
        </w:rPr>
        <w:t>24</w:t>
      </w:r>
      <w:r w:rsidRPr="00D57116">
        <w:rPr>
          <w:color w:val="auto"/>
          <w:sz w:val="22"/>
          <w:szCs w:val="22"/>
        </w:rPr>
        <w:t>.1</w:t>
      </w:r>
      <w:r>
        <w:rPr>
          <w:color w:val="auto"/>
          <w:sz w:val="22"/>
          <w:szCs w:val="22"/>
        </w:rPr>
        <w:t>2</w:t>
      </w:r>
      <w:r w:rsidRPr="00D57116">
        <w:rPr>
          <w:color w:val="auto"/>
          <w:sz w:val="22"/>
          <w:szCs w:val="22"/>
        </w:rPr>
        <w:t xml:space="preserve">.2024 г.).  Судебный пристав-исполнитель </w:t>
      </w:r>
      <w:r w:rsidR="008B6E77">
        <w:rPr>
          <w:color w:val="auto"/>
          <w:sz w:val="22"/>
          <w:szCs w:val="22"/>
        </w:rPr>
        <w:t>Бобылева О.В.</w:t>
      </w:r>
      <w:r w:rsidRPr="00D57116">
        <w:rPr>
          <w:color w:val="auto"/>
          <w:sz w:val="22"/>
          <w:szCs w:val="22"/>
        </w:rPr>
        <w:t xml:space="preserve"> (тел. +7 (3412) 57-02-91.</w:t>
      </w:r>
    </w:p>
    <w:p w14:paraId="6CAEF199" w14:textId="5B174A32" w:rsidR="006B3612" w:rsidRPr="00D57116" w:rsidRDefault="006B3612" w:rsidP="006B3612">
      <w:pPr>
        <w:ind w:firstLine="709"/>
        <w:jc w:val="both"/>
        <w:rPr>
          <w:color w:val="auto"/>
          <w:sz w:val="22"/>
          <w:szCs w:val="22"/>
        </w:rPr>
      </w:pPr>
      <w:r w:rsidRPr="00D57116">
        <w:rPr>
          <w:color w:val="auto"/>
          <w:sz w:val="22"/>
          <w:szCs w:val="22"/>
        </w:rPr>
        <w:t xml:space="preserve">Начальная цена </w:t>
      </w:r>
      <w:r w:rsidR="008B6E77">
        <w:rPr>
          <w:color w:val="auto"/>
          <w:sz w:val="22"/>
          <w:szCs w:val="22"/>
        </w:rPr>
        <w:t>52 200</w:t>
      </w:r>
      <w:r w:rsidRPr="00D57116">
        <w:rPr>
          <w:color w:val="auto"/>
          <w:sz w:val="22"/>
          <w:szCs w:val="22"/>
        </w:rPr>
        <w:t xml:space="preserve"> руб. (НДС не облагается), задаток </w:t>
      </w:r>
      <w:r w:rsidR="008B6E77">
        <w:rPr>
          <w:color w:val="auto"/>
          <w:sz w:val="22"/>
          <w:szCs w:val="22"/>
        </w:rPr>
        <w:t>7 830</w:t>
      </w:r>
      <w:r w:rsidRPr="00D57116">
        <w:rPr>
          <w:color w:val="auto"/>
          <w:sz w:val="22"/>
          <w:szCs w:val="22"/>
        </w:rPr>
        <w:t xml:space="preserve"> руб., шаг аукциона </w:t>
      </w:r>
      <w:r w:rsidR="008B6E77">
        <w:rPr>
          <w:color w:val="auto"/>
          <w:sz w:val="22"/>
          <w:szCs w:val="22"/>
        </w:rPr>
        <w:t>522</w:t>
      </w:r>
      <w:r w:rsidRPr="00D57116">
        <w:rPr>
          <w:color w:val="auto"/>
          <w:sz w:val="22"/>
          <w:szCs w:val="22"/>
        </w:rPr>
        <w:t xml:space="preserve"> руб.</w:t>
      </w:r>
    </w:p>
    <w:p w14:paraId="0E7765E2" w14:textId="41F01716" w:rsidR="006B3612" w:rsidRPr="00D57116" w:rsidRDefault="006B3612" w:rsidP="006B3612">
      <w:pPr>
        <w:ind w:firstLine="709"/>
        <w:jc w:val="both"/>
        <w:rPr>
          <w:color w:val="auto"/>
          <w:sz w:val="22"/>
          <w:szCs w:val="22"/>
        </w:rPr>
      </w:pPr>
      <w:r w:rsidRPr="00D57116">
        <w:rPr>
          <w:color w:val="auto"/>
          <w:sz w:val="22"/>
          <w:szCs w:val="22"/>
        </w:rPr>
        <w:t xml:space="preserve">Исполнительное производство № </w:t>
      </w:r>
      <w:r w:rsidR="008B6E77">
        <w:rPr>
          <w:color w:val="auto"/>
          <w:sz w:val="22"/>
          <w:szCs w:val="22"/>
        </w:rPr>
        <w:t>33205</w:t>
      </w:r>
      <w:r w:rsidRPr="00E020A7">
        <w:rPr>
          <w:color w:val="auto"/>
          <w:sz w:val="22"/>
          <w:szCs w:val="22"/>
        </w:rPr>
        <w:t>/</w:t>
      </w:r>
      <w:r w:rsidR="008B6E77">
        <w:rPr>
          <w:color w:val="auto"/>
          <w:sz w:val="22"/>
          <w:szCs w:val="22"/>
        </w:rPr>
        <w:t>16</w:t>
      </w:r>
      <w:r w:rsidRPr="00E020A7">
        <w:rPr>
          <w:color w:val="auto"/>
          <w:sz w:val="22"/>
          <w:szCs w:val="22"/>
        </w:rPr>
        <w:t>/180</w:t>
      </w:r>
      <w:r w:rsidR="008B6E77">
        <w:rPr>
          <w:color w:val="auto"/>
          <w:sz w:val="22"/>
          <w:szCs w:val="22"/>
        </w:rPr>
        <w:t>39</w:t>
      </w:r>
      <w:r w:rsidRPr="00E020A7">
        <w:rPr>
          <w:color w:val="auto"/>
          <w:sz w:val="22"/>
          <w:szCs w:val="22"/>
        </w:rPr>
        <w:t>-</w:t>
      </w:r>
      <w:r w:rsidR="008B6E77">
        <w:rPr>
          <w:color w:val="auto"/>
          <w:sz w:val="22"/>
          <w:szCs w:val="22"/>
        </w:rPr>
        <w:t>СД</w:t>
      </w:r>
      <w:r w:rsidRPr="00D57116">
        <w:rPr>
          <w:color w:val="auto"/>
          <w:sz w:val="22"/>
          <w:szCs w:val="22"/>
        </w:rPr>
        <w:t>.</w:t>
      </w:r>
    </w:p>
    <w:p w14:paraId="158C46C7" w14:textId="675A726E" w:rsidR="006B3612" w:rsidRPr="00D57116" w:rsidRDefault="006B3612" w:rsidP="006B3612">
      <w:pPr>
        <w:ind w:firstLine="709"/>
        <w:jc w:val="both"/>
        <w:rPr>
          <w:color w:val="auto"/>
          <w:sz w:val="22"/>
          <w:szCs w:val="22"/>
        </w:rPr>
      </w:pPr>
      <w:r w:rsidRPr="00D57116">
        <w:rPr>
          <w:color w:val="auto"/>
          <w:sz w:val="22"/>
          <w:szCs w:val="22"/>
        </w:rPr>
        <w:t xml:space="preserve">Основание для продажи – постановление судебного пристава-исполнителя </w:t>
      </w:r>
      <w:r w:rsidR="008B6E77">
        <w:rPr>
          <w:color w:val="auto"/>
          <w:sz w:val="22"/>
          <w:szCs w:val="22"/>
        </w:rPr>
        <w:t>ОСП по г. Сарапулу</w:t>
      </w:r>
      <w:r w:rsidRPr="00D57116">
        <w:rPr>
          <w:color w:val="auto"/>
          <w:sz w:val="22"/>
          <w:szCs w:val="22"/>
        </w:rPr>
        <w:t xml:space="preserve"> УФССП России по Удмуртской Республике </w:t>
      </w:r>
      <w:r w:rsidR="008B6E77">
        <w:rPr>
          <w:color w:val="auto"/>
          <w:sz w:val="22"/>
          <w:szCs w:val="22"/>
        </w:rPr>
        <w:t>Бобылевой Ольги Валерьевны</w:t>
      </w:r>
      <w:r w:rsidRPr="00D57116">
        <w:rPr>
          <w:color w:val="auto"/>
          <w:sz w:val="22"/>
          <w:szCs w:val="22"/>
        </w:rPr>
        <w:t xml:space="preserve"> от </w:t>
      </w:r>
      <w:r w:rsidR="008B6E77">
        <w:rPr>
          <w:color w:val="auto"/>
          <w:sz w:val="22"/>
          <w:szCs w:val="22"/>
        </w:rPr>
        <w:t>16</w:t>
      </w:r>
      <w:r w:rsidRPr="00D57116">
        <w:rPr>
          <w:color w:val="auto"/>
          <w:sz w:val="22"/>
          <w:szCs w:val="22"/>
        </w:rPr>
        <w:t>.1</w:t>
      </w:r>
      <w:r w:rsidR="008B6E77">
        <w:rPr>
          <w:color w:val="auto"/>
          <w:sz w:val="22"/>
          <w:szCs w:val="22"/>
        </w:rPr>
        <w:t>2</w:t>
      </w:r>
      <w:r w:rsidRPr="00D57116">
        <w:rPr>
          <w:color w:val="auto"/>
          <w:sz w:val="22"/>
          <w:szCs w:val="22"/>
        </w:rPr>
        <w:t>.2024 о передаче на реализацию на торгах.</w:t>
      </w:r>
    </w:p>
    <w:p w14:paraId="457B886C" w14:textId="77777777" w:rsidR="006B3612" w:rsidRPr="008F1F88" w:rsidRDefault="006B3612" w:rsidP="00585FB0">
      <w:pPr>
        <w:ind w:firstLine="709"/>
        <w:jc w:val="both"/>
        <w:rPr>
          <w:b/>
          <w:color w:val="auto"/>
          <w:sz w:val="22"/>
          <w:szCs w:val="22"/>
          <w:highlight w:val="yellow"/>
        </w:rPr>
      </w:pPr>
    </w:p>
    <w:p w14:paraId="29BAB1E8" w14:textId="3F72BF41" w:rsidR="00B87745" w:rsidRDefault="00B87745" w:rsidP="00945256">
      <w:pPr>
        <w:ind w:firstLine="709"/>
        <w:jc w:val="both"/>
        <w:rPr>
          <w:color w:val="auto"/>
          <w:sz w:val="22"/>
          <w:szCs w:val="22"/>
        </w:rPr>
      </w:pPr>
      <w:r w:rsidRPr="00D57116">
        <w:rPr>
          <w:b/>
          <w:color w:val="auto"/>
          <w:sz w:val="22"/>
          <w:szCs w:val="22"/>
        </w:rPr>
        <w:t xml:space="preserve">Лот № </w:t>
      </w:r>
      <w:r w:rsidR="00882F69">
        <w:rPr>
          <w:b/>
          <w:color w:val="auto"/>
          <w:sz w:val="22"/>
          <w:szCs w:val="22"/>
        </w:rPr>
        <w:t>4</w:t>
      </w:r>
      <w:r w:rsidRPr="00D57116">
        <w:rPr>
          <w:b/>
          <w:color w:val="auto"/>
          <w:sz w:val="22"/>
          <w:szCs w:val="22"/>
        </w:rPr>
        <w:t xml:space="preserve"> (первичные торги)</w:t>
      </w:r>
      <w:r w:rsidRPr="00D57116">
        <w:rPr>
          <w:color w:val="auto"/>
          <w:sz w:val="22"/>
          <w:szCs w:val="22"/>
        </w:rPr>
        <w:t xml:space="preserve">. </w:t>
      </w:r>
      <w:r>
        <w:rPr>
          <w:color w:val="auto"/>
          <w:sz w:val="22"/>
          <w:szCs w:val="22"/>
        </w:rPr>
        <w:t>Доля в праве общей долевой собственности (1/5 доли) на з</w:t>
      </w:r>
      <w:r w:rsidRPr="00D57116">
        <w:rPr>
          <w:color w:val="auto"/>
          <w:sz w:val="22"/>
          <w:szCs w:val="22"/>
        </w:rPr>
        <w:t xml:space="preserve">емельный участок площадью </w:t>
      </w:r>
      <w:r>
        <w:rPr>
          <w:color w:val="auto"/>
          <w:sz w:val="22"/>
          <w:szCs w:val="22"/>
        </w:rPr>
        <w:t>1209</w:t>
      </w:r>
      <w:r w:rsidRPr="00D57116">
        <w:rPr>
          <w:color w:val="auto"/>
          <w:sz w:val="22"/>
          <w:szCs w:val="22"/>
        </w:rPr>
        <w:t xml:space="preserve"> кв. м, кадастровый номер 18:</w:t>
      </w:r>
      <w:r>
        <w:rPr>
          <w:color w:val="auto"/>
          <w:sz w:val="22"/>
          <w:szCs w:val="22"/>
        </w:rPr>
        <w:t>30</w:t>
      </w:r>
      <w:r w:rsidRPr="00D57116">
        <w:rPr>
          <w:color w:val="auto"/>
          <w:sz w:val="22"/>
          <w:szCs w:val="22"/>
        </w:rPr>
        <w:t>:</w:t>
      </w:r>
      <w:r>
        <w:rPr>
          <w:color w:val="auto"/>
          <w:sz w:val="22"/>
          <w:szCs w:val="22"/>
        </w:rPr>
        <w:t>000805</w:t>
      </w:r>
      <w:r w:rsidRPr="00D57116">
        <w:rPr>
          <w:color w:val="auto"/>
          <w:sz w:val="22"/>
          <w:szCs w:val="22"/>
        </w:rPr>
        <w:t>:</w:t>
      </w:r>
      <w:r>
        <w:rPr>
          <w:color w:val="auto"/>
          <w:sz w:val="22"/>
          <w:szCs w:val="22"/>
        </w:rPr>
        <w:t>3</w:t>
      </w:r>
      <w:r w:rsidR="00945256">
        <w:rPr>
          <w:color w:val="auto"/>
          <w:sz w:val="22"/>
          <w:szCs w:val="22"/>
        </w:rPr>
        <w:t>09</w:t>
      </w:r>
      <w:r w:rsidRPr="00D57116">
        <w:rPr>
          <w:color w:val="auto"/>
          <w:sz w:val="22"/>
          <w:szCs w:val="22"/>
        </w:rPr>
        <w:t xml:space="preserve">, категория земель: земли </w:t>
      </w:r>
      <w:r>
        <w:rPr>
          <w:color w:val="auto"/>
          <w:sz w:val="22"/>
          <w:szCs w:val="22"/>
        </w:rPr>
        <w:t>населенных пунктов</w:t>
      </w:r>
      <w:r w:rsidRPr="00D57116">
        <w:rPr>
          <w:color w:val="auto"/>
          <w:sz w:val="22"/>
          <w:szCs w:val="22"/>
        </w:rPr>
        <w:t xml:space="preserve">, вид разрешенного использования: </w:t>
      </w:r>
      <w:r>
        <w:rPr>
          <w:color w:val="auto"/>
          <w:sz w:val="22"/>
          <w:szCs w:val="22"/>
        </w:rPr>
        <w:t>малоэтажная жилая застройка</w:t>
      </w:r>
      <w:r w:rsidR="00945256">
        <w:rPr>
          <w:color w:val="auto"/>
          <w:sz w:val="22"/>
          <w:szCs w:val="22"/>
        </w:rPr>
        <w:t xml:space="preserve"> </w:t>
      </w:r>
      <w:r w:rsidR="00945256" w:rsidRPr="00945256">
        <w:rPr>
          <w:color w:val="auto"/>
          <w:sz w:val="22"/>
          <w:szCs w:val="22"/>
        </w:rPr>
        <w:t>(индивидуальное жилищное строительство; размещение дачных домов и садовых домов)</w:t>
      </w:r>
      <w:r>
        <w:rPr>
          <w:color w:val="auto"/>
          <w:sz w:val="22"/>
          <w:szCs w:val="22"/>
        </w:rPr>
        <w:t>, расположенны</w:t>
      </w:r>
      <w:r w:rsidR="00DF243D">
        <w:rPr>
          <w:color w:val="auto"/>
          <w:sz w:val="22"/>
          <w:szCs w:val="22"/>
        </w:rPr>
        <w:t>й</w:t>
      </w:r>
      <w:r>
        <w:rPr>
          <w:color w:val="auto"/>
          <w:sz w:val="22"/>
          <w:szCs w:val="22"/>
        </w:rPr>
        <w:t xml:space="preserve"> по адресу: Удмуртская Республика, г. Сарапул, </w:t>
      </w:r>
      <w:r w:rsidR="00945256">
        <w:rPr>
          <w:color w:val="auto"/>
          <w:sz w:val="22"/>
          <w:szCs w:val="22"/>
        </w:rPr>
        <w:t>жилой район Гудок-2, переулок Космонавтов, д. 14</w:t>
      </w:r>
      <w:r>
        <w:rPr>
          <w:color w:val="auto"/>
          <w:sz w:val="22"/>
          <w:szCs w:val="22"/>
        </w:rPr>
        <w:t>.</w:t>
      </w:r>
      <w:r w:rsidRPr="00D57116">
        <w:rPr>
          <w:color w:val="auto"/>
          <w:sz w:val="22"/>
          <w:szCs w:val="22"/>
        </w:rPr>
        <w:t xml:space="preserve"> Обременение: аресты. Вид права – </w:t>
      </w:r>
      <w:r>
        <w:rPr>
          <w:color w:val="auto"/>
          <w:sz w:val="22"/>
          <w:szCs w:val="22"/>
        </w:rPr>
        <w:t xml:space="preserve">общая долевая </w:t>
      </w:r>
      <w:r w:rsidRPr="00D57116">
        <w:rPr>
          <w:color w:val="auto"/>
          <w:sz w:val="22"/>
          <w:szCs w:val="22"/>
        </w:rPr>
        <w:t>собственность.</w:t>
      </w:r>
      <w:r>
        <w:rPr>
          <w:color w:val="auto"/>
          <w:sz w:val="22"/>
          <w:szCs w:val="22"/>
        </w:rPr>
        <w:t xml:space="preserve"> </w:t>
      </w:r>
      <w:r w:rsidRPr="00D57116">
        <w:rPr>
          <w:color w:val="auto"/>
          <w:sz w:val="22"/>
          <w:szCs w:val="22"/>
        </w:rPr>
        <w:t xml:space="preserve">Собственник – </w:t>
      </w:r>
      <w:r>
        <w:rPr>
          <w:b/>
          <w:bCs/>
          <w:color w:val="auto"/>
          <w:sz w:val="22"/>
          <w:szCs w:val="22"/>
        </w:rPr>
        <w:t>Попков Д.В.</w:t>
      </w:r>
      <w:r w:rsidRPr="00D57116">
        <w:rPr>
          <w:color w:val="auto"/>
          <w:sz w:val="22"/>
          <w:szCs w:val="22"/>
        </w:rPr>
        <w:t xml:space="preserve"> (уведомление № 000</w:t>
      </w:r>
      <w:r>
        <w:rPr>
          <w:color w:val="auto"/>
          <w:sz w:val="22"/>
          <w:szCs w:val="22"/>
        </w:rPr>
        <w:t>2009</w:t>
      </w:r>
      <w:r w:rsidRPr="00D57116">
        <w:rPr>
          <w:color w:val="auto"/>
          <w:sz w:val="22"/>
          <w:szCs w:val="22"/>
        </w:rPr>
        <w:t xml:space="preserve"> от </w:t>
      </w:r>
      <w:r>
        <w:rPr>
          <w:color w:val="auto"/>
          <w:sz w:val="22"/>
          <w:szCs w:val="22"/>
        </w:rPr>
        <w:t>24</w:t>
      </w:r>
      <w:r w:rsidRPr="00D57116">
        <w:rPr>
          <w:color w:val="auto"/>
          <w:sz w:val="22"/>
          <w:szCs w:val="22"/>
        </w:rPr>
        <w:t>.1</w:t>
      </w:r>
      <w:r>
        <w:rPr>
          <w:color w:val="auto"/>
          <w:sz w:val="22"/>
          <w:szCs w:val="22"/>
        </w:rPr>
        <w:t>2</w:t>
      </w:r>
      <w:r w:rsidRPr="00D57116">
        <w:rPr>
          <w:color w:val="auto"/>
          <w:sz w:val="22"/>
          <w:szCs w:val="22"/>
        </w:rPr>
        <w:t xml:space="preserve">.2024 г.). Судебный пристав-исполнитель </w:t>
      </w:r>
      <w:r>
        <w:rPr>
          <w:color w:val="auto"/>
          <w:sz w:val="22"/>
          <w:szCs w:val="22"/>
        </w:rPr>
        <w:t>Бобылева О.В.</w:t>
      </w:r>
      <w:r w:rsidRPr="00D57116">
        <w:rPr>
          <w:color w:val="auto"/>
          <w:sz w:val="22"/>
          <w:szCs w:val="22"/>
        </w:rPr>
        <w:t xml:space="preserve"> (тел. +7 (3412) 57-02-91.</w:t>
      </w:r>
    </w:p>
    <w:p w14:paraId="7A47D58A" w14:textId="20A5820F" w:rsidR="00B87745" w:rsidRPr="00D57116" w:rsidRDefault="00B87745" w:rsidP="00B87745">
      <w:pPr>
        <w:ind w:firstLine="709"/>
        <w:jc w:val="both"/>
        <w:rPr>
          <w:color w:val="auto"/>
          <w:sz w:val="22"/>
          <w:szCs w:val="22"/>
        </w:rPr>
      </w:pPr>
      <w:r w:rsidRPr="00D57116">
        <w:rPr>
          <w:color w:val="auto"/>
          <w:sz w:val="22"/>
          <w:szCs w:val="22"/>
        </w:rPr>
        <w:t xml:space="preserve">Начальная цена </w:t>
      </w:r>
      <w:r>
        <w:rPr>
          <w:color w:val="auto"/>
          <w:sz w:val="22"/>
          <w:szCs w:val="22"/>
        </w:rPr>
        <w:t>147 000</w:t>
      </w:r>
      <w:r w:rsidRPr="00D57116">
        <w:rPr>
          <w:color w:val="auto"/>
          <w:sz w:val="22"/>
          <w:szCs w:val="22"/>
        </w:rPr>
        <w:t xml:space="preserve"> руб. (НДС не облагается), задаток </w:t>
      </w:r>
      <w:r>
        <w:rPr>
          <w:color w:val="auto"/>
          <w:sz w:val="22"/>
          <w:szCs w:val="22"/>
        </w:rPr>
        <w:t>2</w:t>
      </w:r>
      <w:r w:rsidR="00546141">
        <w:rPr>
          <w:color w:val="auto"/>
          <w:sz w:val="22"/>
          <w:szCs w:val="22"/>
        </w:rPr>
        <w:t>2 050</w:t>
      </w:r>
      <w:r w:rsidRPr="00D57116">
        <w:rPr>
          <w:color w:val="auto"/>
          <w:sz w:val="22"/>
          <w:szCs w:val="22"/>
        </w:rPr>
        <w:t xml:space="preserve"> руб., шаг аукциона </w:t>
      </w:r>
      <w:r>
        <w:rPr>
          <w:color w:val="auto"/>
          <w:sz w:val="22"/>
          <w:szCs w:val="22"/>
        </w:rPr>
        <w:t>1 470</w:t>
      </w:r>
      <w:r w:rsidRPr="00D57116">
        <w:rPr>
          <w:color w:val="auto"/>
          <w:sz w:val="22"/>
          <w:szCs w:val="22"/>
        </w:rPr>
        <w:t xml:space="preserve"> руб.</w:t>
      </w:r>
    </w:p>
    <w:p w14:paraId="30D7FB2E" w14:textId="7A3F0BE2" w:rsidR="00B87745" w:rsidRPr="00D57116" w:rsidRDefault="00B87745" w:rsidP="00B87745">
      <w:pPr>
        <w:ind w:firstLine="709"/>
        <w:jc w:val="both"/>
        <w:rPr>
          <w:color w:val="auto"/>
          <w:sz w:val="22"/>
          <w:szCs w:val="22"/>
        </w:rPr>
      </w:pPr>
      <w:r w:rsidRPr="00D57116">
        <w:rPr>
          <w:color w:val="auto"/>
          <w:sz w:val="22"/>
          <w:szCs w:val="22"/>
        </w:rPr>
        <w:t xml:space="preserve">Исполнительное производство № </w:t>
      </w:r>
      <w:r>
        <w:rPr>
          <w:color w:val="auto"/>
          <w:sz w:val="22"/>
          <w:szCs w:val="22"/>
        </w:rPr>
        <w:t>107629</w:t>
      </w:r>
      <w:r w:rsidRPr="00E020A7">
        <w:rPr>
          <w:color w:val="auto"/>
          <w:sz w:val="22"/>
          <w:szCs w:val="22"/>
        </w:rPr>
        <w:t>/</w:t>
      </w:r>
      <w:r>
        <w:rPr>
          <w:color w:val="auto"/>
          <w:sz w:val="22"/>
          <w:szCs w:val="22"/>
        </w:rPr>
        <w:t>23</w:t>
      </w:r>
      <w:r w:rsidRPr="00E020A7">
        <w:rPr>
          <w:color w:val="auto"/>
          <w:sz w:val="22"/>
          <w:szCs w:val="22"/>
        </w:rPr>
        <w:t>/180</w:t>
      </w:r>
      <w:r>
        <w:rPr>
          <w:color w:val="auto"/>
          <w:sz w:val="22"/>
          <w:szCs w:val="22"/>
        </w:rPr>
        <w:t>39</w:t>
      </w:r>
      <w:r w:rsidRPr="00E020A7">
        <w:rPr>
          <w:color w:val="auto"/>
          <w:sz w:val="22"/>
          <w:szCs w:val="22"/>
        </w:rPr>
        <w:t>-</w:t>
      </w:r>
      <w:r>
        <w:rPr>
          <w:color w:val="auto"/>
          <w:sz w:val="22"/>
          <w:szCs w:val="22"/>
        </w:rPr>
        <w:t>СД</w:t>
      </w:r>
      <w:r w:rsidRPr="00D57116">
        <w:rPr>
          <w:color w:val="auto"/>
          <w:sz w:val="22"/>
          <w:szCs w:val="22"/>
        </w:rPr>
        <w:t>.</w:t>
      </w:r>
    </w:p>
    <w:p w14:paraId="68CBEAB3" w14:textId="77777777" w:rsidR="00B87745" w:rsidRPr="00D57116" w:rsidRDefault="00B87745" w:rsidP="00B87745">
      <w:pPr>
        <w:ind w:firstLine="709"/>
        <w:jc w:val="both"/>
        <w:rPr>
          <w:color w:val="auto"/>
          <w:sz w:val="22"/>
          <w:szCs w:val="22"/>
        </w:rPr>
      </w:pPr>
      <w:r w:rsidRPr="00D57116">
        <w:rPr>
          <w:color w:val="auto"/>
          <w:sz w:val="22"/>
          <w:szCs w:val="22"/>
        </w:rPr>
        <w:t xml:space="preserve">Основание для продажи – постановление судебного пристава-исполнителя </w:t>
      </w:r>
      <w:r>
        <w:rPr>
          <w:color w:val="auto"/>
          <w:sz w:val="22"/>
          <w:szCs w:val="22"/>
        </w:rPr>
        <w:t>ОСП по г. Сарапулу</w:t>
      </w:r>
      <w:r w:rsidRPr="00D57116">
        <w:rPr>
          <w:color w:val="auto"/>
          <w:sz w:val="22"/>
          <w:szCs w:val="22"/>
        </w:rPr>
        <w:t xml:space="preserve"> УФССП России по Удмуртской Республике </w:t>
      </w:r>
      <w:r>
        <w:rPr>
          <w:color w:val="auto"/>
          <w:sz w:val="22"/>
          <w:szCs w:val="22"/>
        </w:rPr>
        <w:t>Бобылевой Ольги Валерьевны</w:t>
      </w:r>
      <w:r w:rsidRPr="00D57116">
        <w:rPr>
          <w:color w:val="auto"/>
          <w:sz w:val="22"/>
          <w:szCs w:val="22"/>
        </w:rPr>
        <w:t xml:space="preserve"> от </w:t>
      </w:r>
      <w:r>
        <w:rPr>
          <w:color w:val="auto"/>
          <w:sz w:val="22"/>
          <w:szCs w:val="22"/>
        </w:rPr>
        <w:t>16</w:t>
      </w:r>
      <w:r w:rsidRPr="00D57116">
        <w:rPr>
          <w:color w:val="auto"/>
          <w:sz w:val="22"/>
          <w:szCs w:val="22"/>
        </w:rPr>
        <w:t>.1</w:t>
      </w:r>
      <w:r>
        <w:rPr>
          <w:color w:val="auto"/>
          <w:sz w:val="22"/>
          <w:szCs w:val="22"/>
        </w:rPr>
        <w:t>2</w:t>
      </w:r>
      <w:r w:rsidRPr="00D57116">
        <w:rPr>
          <w:color w:val="auto"/>
          <w:sz w:val="22"/>
          <w:szCs w:val="22"/>
        </w:rPr>
        <w:t>.2024 о передаче на реализацию на торгах.</w:t>
      </w:r>
    </w:p>
    <w:p w14:paraId="013C5595" w14:textId="77777777" w:rsidR="008F1F88" w:rsidRDefault="008F1F88" w:rsidP="00585FB0">
      <w:pPr>
        <w:ind w:firstLine="709"/>
        <w:jc w:val="both"/>
        <w:rPr>
          <w:b/>
          <w:color w:val="auto"/>
          <w:sz w:val="22"/>
          <w:szCs w:val="22"/>
          <w:highlight w:val="yellow"/>
        </w:rPr>
      </w:pPr>
    </w:p>
    <w:p w14:paraId="0882C5DD" w14:textId="039EC1A3" w:rsidR="00DF243D" w:rsidRDefault="00DF243D" w:rsidP="00DF243D">
      <w:pPr>
        <w:ind w:firstLine="709"/>
        <w:jc w:val="both"/>
        <w:rPr>
          <w:color w:val="auto"/>
          <w:sz w:val="22"/>
          <w:szCs w:val="22"/>
        </w:rPr>
      </w:pPr>
      <w:r w:rsidRPr="00D57116">
        <w:rPr>
          <w:b/>
          <w:color w:val="auto"/>
          <w:sz w:val="22"/>
          <w:szCs w:val="22"/>
        </w:rPr>
        <w:t>Лот №</w:t>
      </w:r>
      <w:r w:rsidR="00882F69">
        <w:rPr>
          <w:b/>
          <w:color w:val="auto"/>
          <w:sz w:val="22"/>
          <w:szCs w:val="22"/>
        </w:rPr>
        <w:t xml:space="preserve"> 5</w:t>
      </w:r>
      <w:r w:rsidRPr="00D57116">
        <w:rPr>
          <w:b/>
          <w:color w:val="auto"/>
          <w:sz w:val="22"/>
          <w:szCs w:val="22"/>
        </w:rPr>
        <w:t xml:space="preserve"> (первичные торги)</w:t>
      </w:r>
      <w:r w:rsidRPr="00D57116">
        <w:rPr>
          <w:color w:val="auto"/>
          <w:sz w:val="22"/>
          <w:szCs w:val="22"/>
        </w:rPr>
        <w:t xml:space="preserve">. </w:t>
      </w:r>
      <w:r>
        <w:rPr>
          <w:color w:val="auto"/>
          <w:sz w:val="22"/>
          <w:szCs w:val="22"/>
        </w:rPr>
        <w:t>З</w:t>
      </w:r>
      <w:r w:rsidRPr="00D57116">
        <w:rPr>
          <w:color w:val="auto"/>
          <w:sz w:val="22"/>
          <w:szCs w:val="22"/>
        </w:rPr>
        <w:t xml:space="preserve">емельный участок площадью </w:t>
      </w:r>
      <w:r>
        <w:rPr>
          <w:color w:val="auto"/>
          <w:sz w:val="22"/>
          <w:szCs w:val="22"/>
        </w:rPr>
        <w:t>1090</w:t>
      </w:r>
      <w:r w:rsidRPr="00D57116">
        <w:rPr>
          <w:color w:val="auto"/>
          <w:sz w:val="22"/>
          <w:szCs w:val="22"/>
        </w:rPr>
        <w:t xml:space="preserve"> кв. м, кадастровый номер 18:</w:t>
      </w:r>
      <w:r>
        <w:rPr>
          <w:color w:val="auto"/>
          <w:sz w:val="22"/>
          <w:szCs w:val="22"/>
        </w:rPr>
        <w:t>18</w:t>
      </w:r>
      <w:r w:rsidRPr="00D57116">
        <w:rPr>
          <w:color w:val="auto"/>
          <w:sz w:val="22"/>
          <w:szCs w:val="22"/>
        </w:rPr>
        <w:t>:</w:t>
      </w:r>
      <w:r>
        <w:rPr>
          <w:color w:val="auto"/>
          <w:sz w:val="22"/>
          <w:szCs w:val="22"/>
        </w:rPr>
        <w:t>022001</w:t>
      </w:r>
      <w:r w:rsidRPr="00D57116">
        <w:rPr>
          <w:color w:val="auto"/>
          <w:sz w:val="22"/>
          <w:szCs w:val="22"/>
        </w:rPr>
        <w:t>:</w:t>
      </w:r>
      <w:r>
        <w:rPr>
          <w:color w:val="auto"/>
          <w:sz w:val="22"/>
          <w:szCs w:val="22"/>
        </w:rPr>
        <w:t>297</w:t>
      </w:r>
      <w:r w:rsidRPr="00D57116">
        <w:rPr>
          <w:color w:val="auto"/>
          <w:sz w:val="22"/>
          <w:szCs w:val="22"/>
        </w:rPr>
        <w:t xml:space="preserve">, категория земель: земли </w:t>
      </w:r>
      <w:r>
        <w:rPr>
          <w:color w:val="auto"/>
          <w:sz w:val="22"/>
          <w:szCs w:val="22"/>
        </w:rPr>
        <w:t>населенных пунктов</w:t>
      </w:r>
      <w:r w:rsidRPr="00D57116">
        <w:rPr>
          <w:color w:val="auto"/>
          <w:sz w:val="22"/>
          <w:szCs w:val="22"/>
        </w:rPr>
        <w:t xml:space="preserve">, вид разрешенного использования: </w:t>
      </w:r>
      <w:r>
        <w:rPr>
          <w:color w:val="auto"/>
          <w:sz w:val="22"/>
          <w:szCs w:val="22"/>
        </w:rPr>
        <w:t xml:space="preserve">для ведения личного подсобного хозяйства, расположенный по адресу: Удмуртская Республика, Сарапульский р-н, д. </w:t>
      </w:r>
      <w:proofErr w:type="spellStart"/>
      <w:r>
        <w:rPr>
          <w:color w:val="auto"/>
          <w:sz w:val="22"/>
          <w:szCs w:val="22"/>
        </w:rPr>
        <w:t>Усть-Сарапулка</w:t>
      </w:r>
      <w:proofErr w:type="spellEnd"/>
      <w:r>
        <w:rPr>
          <w:color w:val="auto"/>
          <w:sz w:val="22"/>
          <w:szCs w:val="22"/>
        </w:rPr>
        <w:t>, ул. Изумрудная, уч. 8Б.</w:t>
      </w:r>
      <w:r w:rsidRPr="00D57116">
        <w:rPr>
          <w:color w:val="auto"/>
          <w:sz w:val="22"/>
          <w:szCs w:val="22"/>
        </w:rPr>
        <w:t xml:space="preserve"> Обременение: аресты. Вид права –</w:t>
      </w:r>
      <w:r>
        <w:rPr>
          <w:color w:val="auto"/>
          <w:sz w:val="22"/>
          <w:szCs w:val="22"/>
        </w:rPr>
        <w:t xml:space="preserve"> </w:t>
      </w:r>
      <w:r w:rsidRPr="00D57116">
        <w:rPr>
          <w:color w:val="auto"/>
          <w:sz w:val="22"/>
          <w:szCs w:val="22"/>
        </w:rPr>
        <w:t>собственность.</w:t>
      </w:r>
      <w:r>
        <w:rPr>
          <w:color w:val="auto"/>
          <w:sz w:val="22"/>
          <w:szCs w:val="22"/>
        </w:rPr>
        <w:t xml:space="preserve"> </w:t>
      </w:r>
      <w:r w:rsidRPr="00D57116">
        <w:rPr>
          <w:color w:val="auto"/>
          <w:sz w:val="22"/>
          <w:szCs w:val="22"/>
        </w:rPr>
        <w:t xml:space="preserve">Собственник – </w:t>
      </w:r>
      <w:r>
        <w:rPr>
          <w:b/>
          <w:bCs/>
          <w:color w:val="auto"/>
          <w:sz w:val="22"/>
          <w:szCs w:val="22"/>
        </w:rPr>
        <w:t>Борцова (</w:t>
      </w:r>
      <w:proofErr w:type="spellStart"/>
      <w:r>
        <w:rPr>
          <w:b/>
          <w:bCs/>
          <w:color w:val="auto"/>
          <w:sz w:val="22"/>
          <w:szCs w:val="22"/>
        </w:rPr>
        <w:t>Шарифуллина</w:t>
      </w:r>
      <w:proofErr w:type="spellEnd"/>
      <w:r>
        <w:rPr>
          <w:b/>
          <w:bCs/>
          <w:color w:val="auto"/>
          <w:sz w:val="22"/>
          <w:szCs w:val="22"/>
        </w:rPr>
        <w:t>) Ю.А.</w:t>
      </w:r>
      <w:r w:rsidRPr="00D57116">
        <w:rPr>
          <w:color w:val="auto"/>
          <w:sz w:val="22"/>
          <w:szCs w:val="22"/>
        </w:rPr>
        <w:t xml:space="preserve"> (уведомление № 000</w:t>
      </w:r>
      <w:r>
        <w:rPr>
          <w:color w:val="auto"/>
          <w:sz w:val="22"/>
          <w:szCs w:val="22"/>
        </w:rPr>
        <w:t>2008</w:t>
      </w:r>
      <w:r w:rsidRPr="00D57116">
        <w:rPr>
          <w:color w:val="auto"/>
          <w:sz w:val="22"/>
          <w:szCs w:val="22"/>
        </w:rPr>
        <w:t xml:space="preserve"> от </w:t>
      </w:r>
      <w:r>
        <w:rPr>
          <w:color w:val="auto"/>
          <w:sz w:val="22"/>
          <w:szCs w:val="22"/>
        </w:rPr>
        <w:t>24</w:t>
      </w:r>
      <w:r w:rsidRPr="00D57116">
        <w:rPr>
          <w:color w:val="auto"/>
          <w:sz w:val="22"/>
          <w:szCs w:val="22"/>
        </w:rPr>
        <w:t>.1</w:t>
      </w:r>
      <w:r>
        <w:rPr>
          <w:color w:val="auto"/>
          <w:sz w:val="22"/>
          <w:szCs w:val="22"/>
        </w:rPr>
        <w:t>2</w:t>
      </w:r>
      <w:r w:rsidRPr="00D57116">
        <w:rPr>
          <w:color w:val="auto"/>
          <w:sz w:val="22"/>
          <w:szCs w:val="22"/>
        </w:rPr>
        <w:t xml:space="preserve">.2024 г.). Судебный пристав-исполнитель </w:t>
      </w:r>
      <w:r>
        <w:rPr>
          <w:color w:val="auto"/>
          <w:sz w:val="22"/>
          <w:szCs w:val="22"/>
        </w:rPr>
        <w:t>Бобылева О.В.</w:t>
      </w:r>
      <w:r w:rsidRPr="00D57116">
        <w:rPr>
          <w:color w:val="auto"/>
          <w:sz w:val="22"/>
          <w:szCs w:val="22"/>
        </w:rPr>
        <w:t xml:space="preserve"> (тел. +7 (3412) 57-02-91.</w:t>
      </w:r>
    </w:p>
    <w:p w14:paraId="1BED7558" w14:textId="5B221CD6" w:rsidR="00DF243D" w:rsidRPr="00D57116" w:rsidRDefault="00DF243D" w:rsidP="00DF243D">
      <w:pPr>
        <w:ind w:firstLine="709"/>
        <w:jc w:val="both"/>
        <w:rPr>
          <w:color w:val="auto"/>
          <w:sz w:val="22"/>
          <w:szCs w:val="22"/>
        </w:rPr>
      </w:pPr>
      <w:r w:rsidRPr="00D57116">
        <w:rPr>
          <w:color w:val="auto"/>
          <w:sz w:val="22"/>
          <w:szCs w:val="22"/>
        </w:rPr>
        <w:t xml:space="preserve">Начальная цена </w:t>
      </w:r>
      <w:r>
        <w:rPr>
          <w:color w:val="auto"/>
          <w:sz w:val="22"/>
          <w:szCs w:val="22"/>
        </w:rPr>
        <w:t>327 200</w:t>
      </w:r>
      <w:r w:rsidRPr="00D57116">
        <w:rPr>
          <w:color w:val="auto"/>
          <w:sz w:val="22"/>
          <w:szCs w:val="22"/>
        </w:rPr>
        <w:t xml:space="preserve"> руб. (НДС не облагается), задаток </w:t>
      </w:r>
      <w:r>
        <w:rPr>
          <w:color w:val="auto"/>
          <w:sz w:val="22"/>
          <w:szCs w:val="22"/>
        </w:rPr>
        <w:t>49 080</w:t>
      </w:r>
      <w:r w:rsidRPr="00D57116">
        <w:rPr>
          <w:color w:val="auto"/>
          <w:sz w:val="22"/>
          <w:szCs w:val="22"/>
        </w:rPr>
        <w:t xml:space="preserve"> руб., шаг аукциона </w:t>
      </w:r>
      <w:r>
        <w:rPr>
          <w:color w:val="auto"/>
          <w:sz w:val="22"/>
          <w:szCs w:val="22"/>
        </w:rPr>
        <w:t>3 272</w:t>
      </w:r>
      <w:r w:rsidRPr="00D57116">
        <w:rPr>
          <w:color w:val="auto"/>
          <w:sz w:val="22"/>
          <w:szCs w:val="22"/>
        </w:rPr>
        <w:t xml:space="preserve"> руб.</w:t>
      </w:r>
    </w:p>
    <w:p w14:paraId="7FBB846F" w14:textId="202D3269" w:rsidR="00DF243D" w:rsidRPr="00D57116" w:rsidRDefault="00DF243D" w:rsidP="00DF243D">
      <w:pPr>
        <w:ind w:firstLine="709"/>
        <w:jc w:val="both"/>
        <w:rPr>
          <w:color w:val="auto"/>
          <w:sz w:val="22"/>
          <w:szCs w:val="22"/>
        </w:rPr>
      </w:pPr>
      <w:r w:rsidRPr="00D57116">
        <w:rPr>
          <w:color w:val="auto"/>
          <w:sz w:val="22"/>
          <w:szCs w:val="22"/>
        </w:rPr>
        <w:t xml:space="preserve">Исполнительное производство № </w:t>
      </w:r>
      <w:r>
        <w:rPr>
          <w:color w:val="auto"/>
          <w:sz w:val="22"/>
          <w:szCs w:val="22"/>
        </w:rPr>
        <w:t>28764/</w:t>
      </w:r>
      <w:r w:rsidRPr="00E020A7">
        <w:rPr>
          <w:color w:val="auto"/>
          <w:sz w:val="22"/>
          <w:szCs w:val="22"/>
        </w:rPr>
        <w:t>/</w:t>
      </w:r>
      <w:r>
        <w:rPr>
          <w:color w:val="auto"/>
          <w:sz w:val="22"/>
          <w:szCs w:val="22"/>
        </w:rPr>
        <w:t>21</w:t>
      </w:r>
      <w:r w:rsidRPr="00E020A7">
        <w:rPr>
          <w:color w:val="auto"/>
          <w:sz w:val="22"/>
          <w:szCs w:val="22"/>
        </w:rPr>
        <w:t>/180</w:t>
      </w:r>
      <w:r>
        <w:rPr>
          <w:color w:val="auto"/>
          <w:sz w:val="22"/>
          <w:szCs w:val="22"/>
        </w:rPr>
        <w:t>39</w:t>
      </w:r>
      <w:r w:rsidRPr="00E020A7">
        <w:rPr>
          <w:color w:val="auto"/>
          <w:sz w:val="22"/>
          <w:szCs w:val="22"/>
        </w:rPr>
        <w:t>-</w:t>
      </w:r>
      <w:r>
        <w:rPr>
          <w:color w:val="auto"/>
          <w:sz w:val="22"/>
          <w:szCs w:val="22"/>
        </w:rPr>
        <w:t>СД</w:t>
      </w:r>
      <w:r w:rsidRPr="00D57116">
        <w:rPr>
          <w:color w:val="auto"/>
          <w:sz w:val="22"/>
          <w:szCs w:val="22"/>
        </w:rPr>
        <w:t>.</w:t>
      </w:r>
    </w:p>
    <w:p w14:paraId="57D4A3DD" w14:textId="4033D0B3" w:rsidR="00DF243D" w:rsidRPr="00D57116" w:rsidRDefault="00DF243D" w:rsidP="00DF243D">
      <w:pPr>
        <w:ind w:firstLine="709"/>
        <w:jc w:val="both"/>
        <w:rPr>
          <w:color w:val="auto"/>
          <w:sz w:val="22"/>
          <w:szCs w:val="22"/>
        </w:rPr>
      </w:pPr>
      <w:r w:rsidRPr="00D57116">
        <w:rPr>
          <w:color w:val="auto"/>
          <w:sz w:val="22"/>
          <w:szCs w:val="22"/>
        </w:rPr>
        <w:t xml:space="preserve">Основание для продажи – постановление судебного пристава-исполнителя </w:t>
      </w:r>
      <w:r>
        <w:rPr>
          <w:color w:val="auto"/>
          <w:sz w:val="22"/>
          <w:szCs w:val="22"/>
        </w:rPr>
        <w:t>ОСП по г. Сарапулу</w:t>
      </w:r>
      <w:r w:rsidRPr="00D57116">
        <w:rPr>
          <w:color w:val="auto"/>
          <w:sz w:val="22"/>
          <w:szCs w:val="22"/>
        </w:rPr>
        <w:t xml:space="preserve"> УФССП России по Удмуртской Республике </w:t>
      </w:r>
      <w:r>
        <w:rPr>
          <w:color w:val="auto"/>
          <w:sz w:val="22"/>
          <w:szCs w:val="22"/>
        </w:rPr>
        <w:t>Бобылевой Ольги Валерьевны</w:t>
      </w:r>
      <w:r w:rsidRPr="00D57116">
        <w:rPr>
          <w:color w:val="auto"/>
          <w:sz w:val="22"/>
          <w:szCs w:val="22"/>
        </w:rPr>
        <w:t xml:space="preserve"> от </w:t>
      </w:r>
      <w:r>
        <w:rPr>
          <w:color w:val="auto"/>
          <w:sz w:val="22"/>
          <w:szCs w:val="22"/>
        </w:rPr>
        <w:t>18</w:t>
      </w:r>
      <w:r w:rsidRPr="00D57116">
        <w:rPr>
          <w:color w:val="auto"/>
          <w:sz w:val="22"/>
          <w:szCs w:val="22"/>
        </w:rPr>
        <w:t>.1</w:t>
      </w:r>
      <w:r>
        <w:rPr>
          <w:color w:val="auto"/>
          <w:sz w:val="22"/>
          <w:szCs w:val="22"/>
        </w:rPr>
        <w:t>2</w:t>
      </w:r>
      <w:r w:rsidRPr="00D57116">
        <w:rPr>
          <w:color w:val="auto"/>
          <w:sz w:val="22"/>
          <w:szCs w:val="22"/>
        </w:rPr>
        <w:t>.2024 о передаче на реализацию на торгах.</w:t>
      </w:r>
    </w:p>
    <w:p w14:paraId="139F33C6" w14:textId="77777777" w:rsidR="00DF243D" w:rsidRPr="008F1F88" w:rsidRDefault="00DF243D" w:rsidP="00DF243D">
      <w:pPr>
        <w:ind w:firstLine="709"/>
        <w:jc w:val="both"/>
        <w:rPr>
          <w:b/>
          <w:color w:val="auto"/>
          <w:sz w:val="22"/>
          <w:szCs w:val="22"/>
          <w:highlight w:val="yellow"/>
        </w:rPr>
      </w:pPr>
    </w:p>
    <w:p w14:paraId="1E0B8122" w14:textId="040B120C" w:rsidR="003D68F4" w:rsidRPr="00D57116" w:rsidRDefault="003D68F4" w:rsidP="003D68F4">
      <w:pPr>
        <w:ind w:firstLine="709"/>
        <w:jc w:val="both"/>
        <w:rPr>
          <w:color w:val="auto"/>
          <w:sz w:val="22"/>
          <w:szCs w:val="22"/>
        </w:rPr>
      </w:pPr>
      <w:r w:rsidRPr="00D57116">
        <w:rPr>
          <w:b/>
          <w:color w:val="auto"/>
          <w:sz w:val="22"/>
          <w:szCs w:val="22"/>
        </w:rPr>
        <w:t xml:space="preserve">Лот № </w:t>
      </w:r>
      <w:r w:rsidR="00882F69">
        <w:rPr>
          <w:b/>
          <w:color w:val="auto"/>
          <w:sz w:val="22"/>
          <w:szCs w:val="22"/>
        </w:rPr>
        <w:t>6</w:t>
      </w:r>
      <w:r w:rsidRPr="00D57116">
        <w:rPr>
          <w:b/>
          <w:color w:val="auto"/>
          <w:sz w:val="22"/>
          <w:szCs w:val="22"/>
        </w:rPr>
        <w:t xml:space="preserve"> (первичные торги)</w:t>
      </w:r>
      <w:r w:rsidRPr="00D57116">
        <w:rPr>
          <w:color w:val="auto"/>
          <w:sz w:val="22"/>
          <w:szCs w:val="22"/>
        </w:rPr>
        <w:t xml:space="preserve">.  </w:t>
      </w:r>
      <w:r>
        <w:rPr>
          <w:color w:val="auto"/>
          <w:sz w:val="22"/>
          <w:szCs w:val="22"/>
        </w:rPr>
        <w:t>Доля в праве общей долевой собственности (2/3 доли) на ж</w:t>
      </w:r>
      <w:r w:rsidRPr="00BE6338">
        <w:rPr>
          <w:rFonts w:hint="cs"/>
          <w:color w:val="auto"/>
          <w:sz w:val="22"/>
          <w:szCs w:val="22"/>
        </w:rPr>
        <w:t xml:space="preserve">илое помещение «квартира» площадью </w:t>
      </w:r>
      <w:r>
        <w:rPr>
          <w:color w:val="auto"/>
          <w:sz w:val="22"/>
          <w:szCs w:val="22"/>
        </w:rPr>
        <w:t>45,7</w:t>
      </w:r>
      <w:r w:rsidRPr="00BE6338">
        <w:rPr>
          <w:rFonts w:hint="cs"/>
          <w:color w:val="auto"/>
          <w:sz w:val="22"/>
          <w:szCs w:val="22"/>
        </w:rPr>
        <w:t xml:space="preserve"> кв. м, </w:t>
      </w:r>
      <w:r w:rsidRPr="00BE6338">
        <w:rPr>
          <w:rFonts w:hint="cs"/>
          <w:sz w:val="22"/>
          <w:szCs w:val="22"/>
        </w:rPr>
        <w:t xml:space="preserve">этаж </w:t>
      </w:r>
      <w:r>
        <w:rPr>
          <w:sz w:val="22"/>
          <w:szCs w:val="22"/>
        </w:rPr>
        <w:t>2</w:t>
      </w:r>
      <w:r w:rsidRPr="00BE6338">
        <w:rPr>
          <w:rFonts w:hint="cs"/>
          <w:sz w:val="22"/>
          <w:szCs w:val="22"/>
        </w:rPr>
        <w:t>, кадастровый номер</w:t>
      </w:r>
      <w:r>
        <w:rPr>
          <w:sz w:val="22"/>
          <w:szCs w:val="22"/>
        </w:rPr>
        <w:t xml:space="preserve"> </w:t>
      </w:r>
      <w:r w:rsidRPr="00BE6338">
        <w:rPr>
          <w:rFonts w:hint="cs"/>
          <w:sz w:val="22"/>
          <w:szCs w:val="22"/>
        </w:rPr>
        <w:t>18:</w:t>
      </w:r>
      <w:r>
        <w:rPr>
          <w:sz w:val="22"/>
          <w:szCs w:val="22"/>
        </w:rPr>
        <w:t>30</w:t>
      </w:r>
      <w:r w:rsidRPr="00BE6338">
        <w:rPr>
          <w:rFonts w:hint="cs"/>
          <w:sz w:val="22"/>
          <w:szCs w:val="22"/>
        </w:rPr>
        <w:t>:</w:t>
      </w:r>
      <w:r>
        <w:rPr>
          <w:sz w:val="22"/>
          <w:szCs w:val="22"/>
        </w:rPr>
        <w:t>000262</w:t>
      </w:r>
      <w:r w:rsidRPr="00BE6338">
        <w:rPr>
          <w:rFonts w:hint="cs"/>
          <w:sz w:val="22"/>
          <w:szCs w:val="22"/>
        </w:rPr>
        <w:t>:</w:t>
      </w:r>
      <w:r>
        <w:rPr>
          <w:sz w:val="22"/>
          <w:szCs w:val="22"/>
        </w:rPr>
        <w:t>404</w:t>
      </w:r>
      <w:r w:rsidRPr="00BE6338">
        <w:rPr>
          <w:rFonts w:hint="cs"/>
          <w:sz w:val="22"/>
          <w:szCs w:val="22"/>
        </w:rPr>
        <w:t xml:space="preserve">, местонахождение: Удмуртская Республика, г. </w:t>
      </w:r>
      <w:r w:rsidR="0022546A">
        <w:rPr>
          <w:sz w:val="22"/>
          <w:szCs w:val="22"/>
        </w:rPr>
        <w:t>Сарапул, ул. Первомайская, д. 23б, кв. 14</w:t>
      </w:r>
      <w:r>
        <w:rPr>
          <w:sz w:val="22"/>
          <w:szCs w:val="22"/>
        </w:rPr>
        <w:t>.</w:t>
      </w:r>
      <w:r w:rsidRPr="00BE6338">
        <w:rPr>
          <w:rFonts w:hint="cs"/>
          <w:color w:val="auto"/>
          <w:sz w:val="22"/>
          <w:szCs w:val="22"/>
        </w:rPr>
        <w:t xml:space="preserve"> Организатор торгов не располагает сведениями о зарегистрированных лицах, сохраняющих в соответствии</w:t>
      </w:r>
      <w:r w:rsidRPr="00D57116">
        <w:rPr>
          <w:color w:val="auto"/>
          <w:sz w:val="22"/>
          <w:szCs w:val="22"/>
        </w:rPr>
        <w:t xml:space="preserve">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о сведениях о задолженности по взносам за капитальный ремонт </w:t>
      </w:r>
      <w:r w:rsidRPr="00D57116">
        <w:rPr>
          <w:color w:val="auto"/>
          <w:sz w:val="22"/>
        </w:rPr>
        <w:t>(судебным приставом-исполнителем не предоставлены)</w:t>
      </w:r>
      <w:r w:rsidRPr="00D57116">
        <w:rPr>
          <w:color w:val="auto"/>
          <w:sz w:val="22"/>
          <w:szCs w:val="22"/>
        </w:rPr>
        <w:t>. Вид права –</w:t>
      </w:r>
      <w:r>
        <w:rPr>
          <w:color w:val="auto"/>
          <w:sz w:val="22"/>
          <w:szCs w:val="22"/>
        </w:rPr>
        <w:t xml:space="preserve"> общая долевая </w:t>
      </w:r>
      <w:r w:rsidRPr="00D57116">
        <w:rPr>
          <w:color w:val="auto"/>
          <w:sz w:val="22"/>
          <w:szCs w:val="22"/>
        </w:rPr>
        <w:t>собственность. Обременение – аресты</w:t>
      </w:r>
      <w:r w:rsidR="0022546A">
        <w:rPr>
          <w:color w:val="auto"/>
          <w:sz w:val="22"/>
          <w:szCs w:val="22"/>
        </w:rPr>
        <w:t xml:space="preserve">, </w:t>
      </w:r>
      <w:r w:rsidR="0022546A" w:rsidRPr="0022546A">
        <w:rPr>
          <w:color w:val="auto"/>
          <w:sz w:val="22"/>
          <w:szCs w:val="22"/>
        </w:rPr>
        <w:t xml:space="preserve">непогашенное обременение в виде залога в пользу </w:t>
      </w:r>
      <w:r w:rsidR="0022546A">
        <w:rPr>
          <w:color w:val="auto"/>
          <w:sz w:val="22"/>
          <w:szCs w:val="22"/>
        </w:rPr>
        <w:t>Мерзляковой О.В</w:t>
      </w:r>
      <w:r w:rsidRPr="00D57116">
        <w:rPr>
          <w:color w:val="auto"/>
          <w:sz w:val="22"/>
          <w:szCs w:val="22"/>
        </w:rPr>
        <w:t xml:space="preserve">. Собственник – </w:t>
      </w:r>
      <w:r>
        <w:rPr>
          <w:b/>
          <w:bCs/>
          <w:color w:val="auto"/>
          <w:sz w:val="22"/>
          <w:szCs w:val="22"/>
        </w:rPr>
        <w:t>Мерзляков М.Е.</w:t>
      </w:r>
      <w:r w:rsidRPr="00D57116">
        <w:rPr>
          <w:color w:val="auto"/>
          <w:sz w:val="22"/>
          <w:szCs w:val="22"/>
        </w:rPr>
        <w:t xml:space="preserve"> (уведомление № 000</w:t>
      </w:r>
      <w:r>
        <w:rPr>
          <w:color w:val="auto"/>
          <w:sz w:val="22"/>
          <w:szCs w:val="22"/>
        </w:rPr>
        <w:t>2007</w:t>
      </w:r>
      <w:r w:rsidRPr="00D57116">
        <w:rPr>
          <w:color w:val="auto"/>
          <w:sz w:val="22"/>
          <w:szCs w:val="22"/>
        </w:rPr>
        <w:t xml:space="preserve"> от </w:t>
      </w:r>
      <w:r>
        <w:rPr>
          <w:color w:val="auto"/>
          <w:sz w:val="22"/>
          <w:szCs w:val="22"/>
        </w:rPr>
        <w:t>24</w:t>
      </w:r>
      <w:r w:rsidRPr="00D57116">
        <w:rPr>
          <w:color w:val="auto"/>
          <w:sz w:val="22"/>
          <w:szCs w:val="22"/>
        </w:rPr>
        <w:t>.1</w:t>
      </w:r>
      <w:r>
        <w:rPr>
          <w:color w:val="auto"/>
          <w:sz w:val="22"/>
          <w:szCs w:val="22"/>
        </w:rPr>
        <w:t>2</w:t>
      </w:r>
      <w:r w:rsidRPr="00D57116">
        <w:rPr>
          <w:color w:val="auto"/>
          <w:sz w:val="22"/>
          <w:szCs w:val="22"/>
        </w:rPr>
        <w:t xml:space="preserve">.2024). Судебный пристав-исполнитель </w:t>
      </w:r>
      <w:r>
        <w:rPr>
          <w:color w:val="auto"/>
          <w:sz w:val="22"/>
          <w:szCs w:val="22"/>
        </w:rPr>
        <w:t>Бобылева О.В.</w:t>
      </w:r>
      <w:r w:rsidRPr="00D57116">
        <w:rPr>
          <w:color w:val="auto"/>
          <w:sz w:val="22"/>
          <w:szCs w:val="22"/>
        </w:rPr>
        <w:t xml:space="preserve"> (тел. +7 (495) 249-30-51</w:t>
      </w:r>
      <w:r>
        <w:rPr>
          <w:color w:val="auto"/>
          <w:sz w:val="22"/>
          <w:szCs w:val="22"/>
        </w:rPr>
        <w:t>)</w:t>
      </w:r>
      <w:r w:rsidRPr="00D57116">
        <w:rPr>
          <w:color w:val="auto"/>
          <w:sz w:val="22"/>
          <w:szCs w:val="22"/>
        </w:rPr>
        <w:t>.</w:t>
      </w:r>
    </w:p>
    <w:p w14:paraId="3A65AF92" w14:textId="0563D747" w:rsidR="003D68F4" w:rsidRPr="00D57116" w:rsidRDefault="003D68F4" w:rsidP="003D68F4">
      <w:pPr>
        <w:ind w:firstLine="709"/>
        <w:jc w:val="both"/>
        <w:rPr>
          <w:color w:val="auto"/>
          <w:sz w:val="22"/>
          <w:szCs w:val="22"/>
        </w:rPr>
      </w:pPr>
      <w:r w:rsidRPr="00D57116">
        <w:rPr>
          <w:color w:val="auto"/>
          <w:sz w:val="22"/>
          <w:szCs w:val="22"/>
        </w:rPr>
        <w:t xml:space="preserve">Начальная цена – </w:t>
      </w:r>
      <w:r>
        <w:rPr>
          <w:color w:val="auto"/>
          <w:sz w:val="22"/>
          <w:szCs w:val="22"/>
        </w:rPr>
        <w:t>527 400</w:t>
      </w:r>
      <w:r w:rsidRPr="00D57116">
        <w:rPr>
          <w:color w:val="auto"/>
          <w:sz w:val="22"/>
          <w:szCs w:val="22"/>
        </w:rPr>
        <w:t xml:space="preserve"> руб. (НДС не облагается), задаток </w:t>
      </w:r>
      <w:r>
        <w:rPr>
          <w:color w:val="auto"/>
          <w:sz w:val="22"/>
          <w:szCs w:val="22"/>
        </w:rPr>
        <w:t>79 110</w:t>
      </w:r>
      <w:r w:rsidRPr="00D57116">
        <w:rPr>
          <w:color w:val="auto"/>
          <w:sz w:val="22"/>
          <w:szCs w:val="22"/>
        </w:rPr>
        <w:t xml:space="preserve"> руб., шаг аукциона </w:t>
      </w:r>
      <w:r>
        <w:rPr>
          <w:color w:val="auto"/>
          <w:sz w:val="22"/>
          <w:szCs w:val="22"/>
        </w:rPr>
        <w:t xml:space="preserve">5 274 </w:t>
      </w:r>
      <w:r w:rsidRPr="00D57116">
        <w:rPr>
          <w:color w:val="auto"/>
          <w:sz w:val="22"/>
          <w:szCs w:val="22"/>
        </w:rPr>
        <w:t>руб.</w:t>
      </w:r>
    </w:p>
    <w:p w14:paraId="6A0D530C" w14:textId="1821B4BC" w:rsidR="003D68F4" w:rsidRPr="00D57116" w:rsidRDefault="003D68F4" w:rsidP="003D68F4">
      <w:pPr>
        <w:ind w:firstLine="709"/>
        <w:jc w:val="both"/>
        <w:rPr>
          <w:color w:val="auto"/>
          <w:sz w:val="22"/>
          <w:szCs w:val="22"/>
        </w:rPr>
      </w:pPr>
      <w:r w:rsidRPr="00D57116">
        <w:rPr>
          <w:color w:val="auto"/>
          <w:sz w:val="22"/>
          <w:szCs w:val="22"/>
        </w:rPr>
        <w:t xml:space="preserve">Исполнительное производство № </w:t>
      </w:r>
      <w:r>
        <w:rPr>
          <w:color w:val="auto"/>
          <w:sz w:val="22"/>
          <w:szCs w:val="22"/>
        </w:rPr>
        <w:t>84653</w:t>
      </w:r>
      <w:r w:rsidRPr="00D57116">
        <w:rPr>
          <w:color w:val="auto"/>
          <w:sz w:val="22"/>
          <w:szCs w:val="22"/>
        </w:rPr>
        <w:t>/</w:t>
      </w:r>
      <w:r>
        <w:rPr>
          <w:color w:val="auto"/>
          <w:sz w:val="22"/>
          <w:szCs w:val="22"/>
        </w:rPr>
        <w:t>19</w:t>
      </w:r>
      <w:r w:rsidRPr="00D57116">
        <w:rPr>
          <w:color w:val="auto"/>
          <w:sz w:val="22"/>
          <w:szCs w:val="22"/>
        </w:rPr>
        <w:t>/</w:t>
      </w:r>
      <w:r>
        <w:rPr>
          <w:color w:val="auto"/>
          <w:sz w:val="22"/>
          <w:szCs w:val="22"/>
        </w:rPr>
        <w:t>18039-СД.</w:t>
      </w:r>
    </w:p>
    <w:p w14:paraId="1C37D97D" w14:textId="228C2136" w:rsidR="003D68F4" w:rsidRPr="00D57116" w:rsidRDefault="003D68F4" w:rsidP="003D68F4">
      <w:pPr>
        <w:pStyle w:val="a3"/>
        <w:spacing w:after="0"/>
        <w:ind w:left="0" w:firstLine="709"/>
        <w:jc w:val="both"/>
        <w:rPr>
          <w:color w:val="auto"/>
          <w:sz w:val="22"/>
          <w:szCs w:val="22"/>
        </w:rPr>
      </w:pPr>
      <w:r w:rsidRPr="00D57116">
        <w:rPr>
          <w:color w:val="auto"/>
          <w:sz w:val="22"/>
          <w:szCs w:val="22"/>
        </w:rPr>
        <w:lastRenderedPageBreak/>
        <w:t xml:space="preserve">Основание для продажи – постановление судебного пристава-исполнителя </w:t>
      </w:r>
      <w:r>
        <w:rPr>
          <w:color w:val="auto"/>
          <w:sz w:val="22"/>
          <w:szCs w:val="22"/>
        </w:rPr>
        <w:t>ОСП по г. Сарапулу</w:t>
      </w:r>
      <w:r w:rsidRPr="00D57116">
        <w:rPr>
          <w:color w:val="auto"/>
          <w:sz w:val="22"/>
          <w:szCs w:val="22"/>
        </w:rPr>
        <w:t xml:space="preserve"> УФССП России по Удмуртской Республике </w:t>
      </w:r>
      <w:r>
        <w:rPr>
          <w:color w:val="auto"/>
          <w:sz w:val="22"/>
          <w:szCs w:val="22"/>
        </w:rPr>
        <w:t>Бобылевой Ольги Валерьевны</w:t>
      </w:r>
      <w:r w:rsidRPr="00D57116">
        <w:rPr>
          <w:color w:val="auto"/>
          <w:sz w:val="22"/>
          <w:szCs w:val="22"/>
        </w:rPr>
        <w:t xml:space="preserve"> от </w:t>
      </w:r>
      <w:r>
        <w:rPr>
          <w:color w:val="auto"/>
          <w:sz w:val="22"/>
          <w:szCs w:val="22"/>
        </w:rPr>
        <w:t>16</w:t>
      </w:r>
      <w:r w:rsidRPr="00D57116">
        <w:rPr>
          <w:color w:val="auto"/>
          <w:sz w:val="22"/>
          <w:szCs w:val="22"/>
        </w:rPr>
        <w:t>.1</w:t>
      </w:r>
      <w:r>
        <w:rPr>
          <w:color w:val="auto"/>
          <w:sz w:val="22"/>
          <w:szCs w:val="22"/>
        </w:rPr>
        <w:t>2</w:t>
      </w:r>
      <w:r w:rsidRPr="00D57116">
        <w:rPr>
          <w:color w:val="auto"/>
          <w:sz w:val="22"/>
          <w:szCs w:val="22"/>
        </w:rPr>
        <w:t>.2024 о передаче на реализацию на торгах.</w:t>
      </w:r>
    </w:p>
    <w:p w14:paraId="277D2F0D" w14:textId="77777777" w:rsidR="00DF243D" w:rsidRDefault="00DF243D" w:rsidP="00585FB0">
      <w:pPr>
        <w:ind w:firstLine="709"/>
        <w:jc w:val="both"/>
        <w:rPr>
          <w:b/>
          <w:color w:val="auto"/>
          <w:sz w:val="22"/>
          <w:szCs w:val="22"/>
          <w:highlight w:val="yellow"/>
        </w:rPr>
      </w:pPr>
    </w:p>
    <w:p w14:paraId="1E4972C6" w14:textId="33A18E38" w:rsidR="00FE3030" w:rsidRPr="00D57116" w:rsidRDefault="00FE3030" w:rsidP="00FE3030">
      <w:pPr>
        <w:ind w:firstLine="709"/>
        <w:jc w:val="both"/>
        <w:rPr>
          <w:color w:val="auto"/>
          <w:sz w:val="22"/>
          <w:szCs w:val="22"/>
        </w:rPr>
      </w:pPr>
      <w:r w:rsidRPr="00D57116">
        <w:rPr>
          <w:b/>
          <w:color w:val="auto"/>
          <w:sz w:val="22"/>
          <w:szCs w:val="22"/>
        </w:rPr>
        <w:t xml:space="preserve">Лот № </w:t>
      </w:r>
      <w:r w:rsidR="00882F69">
        <w:rPr>
          <w:b/>
          <w:color w:val="auto"/>
          <w:sz w:val="22"/>
          <w:szCs w:val="22"/>
        </w:rPr>
        <w:t xml:space="preserve">7 </w:t>
      </w:r>
      <w:r w:rsidRPr="00D57116">
        <w:rPr>
          <w:b/>
          <w:color w:val="auto"/>
          <w:sz w:val="22"/>
          <w:szCs w:val="22"/>
        </w:rPr>
        <w:t>(первичные торги)</w:t>
      </w:r>
      <w:r w:rsidRPr="00D57116">
        <w:rPr>
          <w:color w:val="auto"/>
          <w:sz w:val="22"/>
          <w:szCs w:val="22"/>
        </w:rPr>
        <w:t xml:space="preserve">.  </w:t>
      </w:r>
      <w:r w:rsidR="00520245">
        <w:rPr>
          <w:color w:val="auto"/>
          <w:sz w:val="22"/>
          <w:szCs w:val="22"/>
        </w:rPr>
        <w:t>Ж</w:t>
      </w:r>
      <w:r w:rsidRPr="00BE6338">
        <w:rPr>
          <w:rFonts w:hint="cs"/>
          <w:color w:val="auto"/>
          <w:sz w:val="22"/>
          <w:szCs w:val="22"/>
        </w:rPr>
        <w:t>илое помещение «</w:t>
      </w:r>
      <w:r w:rsidR="00520245">
        <w:rPr>
          <w:color w:val="auto"/>
          <w:sz w:val="22"/>
          <w:szCs w:val="22"/>
        </w:rPr>
        <w:t xml:space="preserve">однокомнатная </w:t>
      </w:r>
      <w:r w:rsidRPr="00BE6338">
        <w:rPr>
          <w:rFonts w:hint="cs"/>
          <w:color w:val="auto"/>
          <w:sz w:val="22"/>
          <w:szCs w:val="22"/>
        </w:rPr>
        <w:t xml:space="preserve">квартира» площадью </w:t>
      </w:r>
      <w:r w:rsidR="00520245">
        <w:rPr>
          <w:color w:val="auto"/>
          <w:sz w:val="22"/>
          <w:szCs w:val="22"/>
        </w:rPr>
        <w:t>12,5</w:t>
      </w:r>
      <w:r w:rsidRPr="00BE6338">
        <w:rPr>
          <w:rFonts w:hint="cs"/>
          <w:color w:val="auto"/>
          <w:sz w:val="22"/>
          <w:szCs w:val="22"/>
        </w:rPr>
        <w:t xml:space="preserve"> кв. м, </w:t>
      </w:r>
      <w:r w:rsidRPr="00BE6338">
        <w:rPr>
          <w:rFonts w:hint="cs"/>
          <w:sz w:val="22"/>
          <w:szCs w:val="22"/>
        </w:rPr>
        <w:t xml:space="preserve">этаж </w:t>
      </w:r>
      <w:r w:rsidR="00520245">
        <w:rPr>
          <w:sz w:val="22"/>
          <w:szCs w:val="22"/>
        </w:rPr>
        <w:t>1</w:t>
      </w:r>
      <w:r w:rsidRPr="00BE6338">
        <w:rPr>
          <w:rFonts w:hint="cs"/>
          <w:sz w:val="22"/>
          <w:szCs w:val="22"/>
        </w:rPr>
        <w:t>, кадастровый номер</w:t>
      </w:r>
      <w:r>
        <w:rPr>
          <w:sz w:val="22"/>
          <w:szCs w:val="22"/>
        </w:rPr>
        <w:t xml:space="preserve"> </w:t>
      </w:r>
      <w:r w:rsidRPr="00BE6338">
        <w:rPr>
          <w:rFonts w:hint="cs"/>
          <w:sz w:val="22"/>
          <w:szCs w:val="22"/>
        </w:rPr>
        <w:t>18:</w:t>
      </w:r>
      <w:r>
        <w:rPr>
          <w:sz w:val="22"/>
          <w:szCs w:val="22"/>
        </w:rPr>
        <w:t>30</w:t>
      </w:r>
      <w:r w:rsidRPr="00BE6338">
        <w:rPr>
          <w:rFonts w:hint="cs"/>
          <w:sz w:val="22"/>
          <w:szCs w:val="22"/>
        </w:rPr>
        <w:t>:</w:t>
      </w:r>
      <w:r>
        <w:rPr>
          <w:sz w:val="22"/>
          <w:szCs w:val="22"/>
        </w:rPr>
        <w:t>000</w:t>
      </w:r>
      <w:r w:rsidR="00520245">
        <w:rPr>
          <w:sz w:val="22"/>
          <w:szCs w:val="22"/>
        </w:rPr>
        <w:t>004</w:t>
      </w:r>
      <w:r w:rsidRPr="00BE6338">
        <w:rPr>
          <w:rFonts w:hint="cs"/>
          <w:sz w:val="22"/>
          <w:szCs w:val="22"/>
        </w:rPr>
        <w:t>:</w:t>
      </w:r>
      <w:r w:rsidR="00520245">
        <w:rPr>
          <w:sz w:val="22"/>
          <w:szCs w:val="22"/>
        </w:rPr>
        <w:t>331</w:t>
      </w:r>
      <w:r w:rsidRPr="00BE6338">
        <w:rPr>
          <w:rFonts w:hint="cs"/>
          <w:sz w:val="22"/>
          <w:szCs w:val="22"/>
        </w:rPr>
        <w:t xml:space="preserve">, местонахождение: Удмуртская Республика, г. </w:t>
      </w:r>
      <w:r>
        <w:rPr>
          <w:sz w:val="22"/>
          <w:szCs w:val="22"/>
        </w:rPr>
        <w:t xml:space="preserve">Сарапул, ул. </w:t>
      </w:r>
      <w:r w:rsidR="00520245">
        <w:rPr>
          <w:sz w:val="22"/>
          <w:szCs w:val="22"/>
        </w:rPr>
        <w:t>Ленинградская</w:t>
      </w:r>
      <w:r>
        <w:rPr>
          <w:sz w:val="22"/>
          <w:szCs w:val="22"/>
        </w:rPr>
        <w:t>, д. 2</w:t>
      </w:r>
      <w:r w:rsidR="00520245">
        <w:rPr>
          <w:sz w:val="22"/>
          <w:szCs w:val="22"/>
        </w:rPr>
        <w:t>5</w:t>
      </w:r>
      <w:r>
        <w:rPr>
          <w:sz w:val="22"/>
          <w:szCs w:val="22"/>
        </w:rPr>
        <w:t>, кв. 1</w:t>
      </w:r>
      <w:r w:rsidR="00520245">
        <w:rPr>
          <w:sz w:val="22"/>
          <w:szCs w:val="22"/>
        </w:rPr>
        <w:t>11</w:t>
      </w:r>
      <w:r>
        <w:rPr>
          <w:sz w:val="22"/>
          <w:szCs w:val="22"/>
        </w:rPr>
        <w:t>.</w:t>
      </w:r>
      <w:r w:rsidRPr="00BE6338">
        <w:rPr>
          <w:rFonts w:hint="cs"/>
          <w:color w:val="auto"/>
          <w:sz w:val="22"/>
          <w:szCs w:val="22"/>
        </w:rPr>
        <w:t xml:space="preserve"> Организатор торгов не располагает сведениями о зарегистрированных лицах, сохраняющих в соответствии</w:t>
      </w:r>
      <w:r w:rsidRPr="00D57116">
        <w:rPr>
          <w:color w:val="auto"/>
          <w:sz w:val="22"/>
          <w:szCs w:val="22"/>
        </w:rPr>
        <w:t xml:space="preserve">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о сведениях о задолженности по взносам за капитальный ремонт </w:t>
      </w:r>
      <w:r w:rsidRPr="00D57116">
        <w:rPr>
          <w:color w:val="auto"/>
          <w:sz w:val="22"/>
        </w:rPr>
        <w:t>(судебным приставом-исполнителем не предоставлены)</w:t>
      </w:r>
      <w:r w:rsidRPr="00D57116">
        <w:rPr>
          <w:color w:val="auto"/>
          <w:sz w:val="22"/>
          <w:szCs w:val="22"/>
        </w:rPr>
        <w:t>. Вид права –</w:t>
      </w:r>
      <w:r w:rsidR="00520245">
        <w:rPr>
          <w:color w:val="auto"/>
          <w:sz w:val="22"/>
          <w:szCs w:val="22"/>
        </w:rPr>
        <w:t xml:space="preserve"> </w:t>
      </w:r>
      <w:r w:rsidRPr="00D57116">
        <w:rPr>
          <w:color w:val="auto"/>
          <w:sz w:val="22"/>
          <w:szCs w:val="22"/>
        </w:rPr>
        <w:t xml:space="preserve">собственность. Обременение – аресты. Собственник – </w:t>
      </w:r>
      <w:r w:rsidR="00520245">
        <w:rPr>
          <w:b/>
          <w:bCs/>
          <w:color w:val="auto"/>
          <w:sz w:val="22"/>
          <w:szCs w:val="22"/>
        </w:rPr>
        <w:t>Шемякин С.В.</w:t>
      </w:r>
      <w:r w:rsidRPr="00D57116">
        <w:rPr>
          <w:color w:val="auto"/>
          <w:sz w:val="22"/>
          <w:szCs w:val="22"/>
        </w:rPr>
        <w:t xml:space="preserve"> (уведомление № 000</w:t>
      </w:r>
      <w:r>
        <w:rPr>
          <w:color w:val="auto"/>
          <w:sz w:val="22"/>
          <w:szCs w:val="22"/>
        </w:rPr>
        <w:t>2006</w:t>
      </w:r>
      <w:r w:rsidRPr="00D57116">
        <w:rPr>
          <w:color w:val="auto"/>
          <w:sz w:val="22"/>
          <w:szCs w:val="22"/>
        </w:rPr>
        <w:t xml:space="preserve"> от </w:t>
      </w:r>
      <w:r>
        <w:rPr>
          <w:color w:val="auto"/>
          <w:sz w:val="22"/>
          <w:szCs w:val="22"/>
        </w:rPr>
        <w:t>24</w:t>
      </w:r>
      <w:r w:rsidRPr="00D57116">
        <w:rPr>
          <w:color w:val="auto"/>
          <w:sz w:val="22"/>
          <w:szCs w:val="22"/>
        </w:rPr>
        <w:t>.1</w:t>
      </w:r>
      <w:r>
        <w:rPr>
          <w:color w:val="auto"/>
          <w:sz w:val="22"/>
          <w:szCs w:val="22"/>
        </w:rPr>
        <w:t>2</w:t>
      </w:r>
      <w:r w:rsidRPr="00D57116">
        <w:rPr>
          <w:color w:val="auto"/>
          <w:sz w:val="22"/>
          <w:szCs w:val="22"/>
        </w:rPr>
        <w:t xml:space="preserve">.2024). Судебный пристав-исполнитель </w:t>
      </w:r>
      <w:r>
        <w:rPr>
          <w:color w:val="auto"/>
          <w:sz w:val="22"/>
          <w:szCs w:val="22"/>
        </w:rPr>
        <w:t>Бобылева О.В.</w:t>
      </w:r>
      <w:r w:rsidRPr="00D57116">
        <w:rPr>
          <w:color w:val="auto"/>
          <w:sz w:val="22"/>
          <w:szCs w:val="22"/>
        </w:rPr>
        <w:t xml:space="preserve"> (тел. +7 (495) 249-30-51</w:t>
      </w:r>
      <w:r>
        <w:rPr>
          <w:color w:val="auto"/>
          <w:sz w:val="22"/>
          <w:szCs w:val="22"/>
        </w:rPr>
        <w:t>)</w:t>
      </w:r>
      <w:r w:rsidRPr="00D57116">
        <w:rPr>
          <w:color w:val="auto"/>
          <w:sz w:val="22"/>
          <w:szCs w:val="22"/>
        </w:rPr>
        <w:t>.</w:t>
      </w:r>
    </w:p>
    <w:p w14:paraId="02C4D300" w14:textId="41A29FFC" w:rsidR="00FE3030" w:rsidRPr="00D57116" w:rsidRDefault="00FE3030" w:rsidP="00FE3030">
      <w:pPr>
        <w:ind w:firstLine="709"/>
        <w:jc w:val="both"/>
        <w:rPr>
          <w:color w:val="auto"/>
          <w:sz w:val="22"/>
          <w:szCs w:val="22"/>
        </w:rPr>
      </w:pPr>
      <w:r w:rsidRPr="00D57116">
        <w:rPr>
          <w:color w:val="auto"/>
          <w:sz w:val="22"/>
          <w:szCs w:val="22"/>
        </w:rPr>
        <w:t xml:space="preserve">Начальная цена – </w:t>
      </w:r>
      <w:r>
        <w:rPr>
          <w:color w:val="auto"/>
          <w:sz w:val="22"/>
          <w:szCs w:val="22"/>
        </w:rPr>
        <w:t>746 000</w:t>
      </w:r>
      <w:r w:rsidRPr="00D57116">
        <w:rPr>
          <w:color w:val="auto"/>
          <w:sz w:val="22"/>
          <w:szCs w:val="22"/>
        </w:rPr>
        <w:t xml:space="preserve"> руб. (НДС не облагается), задаток </w:t>
      </w:r>
      <w:r>
        <w:rPr>
          <w:color w:val="auto"/>
          <w:sz w:val="22"/>
          <w:szCs w:val="22"/>
        </w:rPr>
        <w:t>111 900</w:t>
      </w:r>
      <w:r w:rsidRPr="00D57116">
        <w:rPr>
          <w:color w:val="auto"/>
          <w:sz w:val="22"/>
          <w:szCs w:val="22"/>
        </w:rPr>
        <w:t xml:space="preserve"> руб., шаг аукциона </w:t>
      </w:r>
      <w:r w:rsidR="00520245">
        <w:rPr>
          <w:color w:val="auto"/>
          <w:sz w:val="22"/>
          <w:szCs w:val="22"/>
        </w:rPr>
        <w:t>7 460</w:t>
      </w:r>
      <w:r>
        <w:rPr>
          <w:color w:val="auto"/>
          <w:sz w:val="22"/>
          <w:szCs w:val="22"/>
        </w:rPr>
        <w:t xml:space="preserve"> </w:t>
      </w:r>
      <w:r w:rsidRPr="00D57116">
        <w:rPr>
          <w:color w:val="auto"/>
          <w:sz w:val="22"/>
          <w:szCs w:val="22"/>
        </w:rPr>
        <w:t>руб.</w:t>
      </w:r>
    </w:p>
    <w:p w14:paraId="53DF5BE6" w14:textId="341103FE" w:rsidR="00FE3030" w:rsidRPr="00D57116" w:rsidRDefault="00FE3030" w:rsidP="00FE3030">
      <w:pPr>
        <w:ind w:firstLine="709"/>
        <w:jc w:val="both"/>
        <w:rPr>
          <w:color w:val="auto"/>
          <w:sz w:val="22"/>
          <w:szCs w:val="22"/>
        </w:rPr>
      </w:pPr>
      <w:r w:rsidRPr="00D57116">
        <w:rPr>
          <w:color w:val="auto"/>
          <w:sz w:val="22"/>
          <w:szCs w:val="22"/>
        </w:rPr>
        <w:t xml:space="preserve">Исполнительное производство № </w:t>
      </w:r>
      <w:r>
        <w:rPr>
          <w:color w:val="auto"/>
          <w:sz w:val="22"/>
          <w:szCs w:val="22"/>
        </w:rPr>
        <w:t>50139</w:t>
      </w:r>
      <w:r w:rsidRPr="00D57116">
        <w:rPr>
          <w:color w:val="auto"/>
          <w:sz w:val="22"/>
          <w:szCs w:val="22"/>
        </w:rPr>
        <w:t>/</w:t>
      </w:r>
      <w:r>
        <w:rPr>
          <w:color w:val="auto"/>
          <w:sz w:val="22"/>
          <w:szCs w:val="22"/>
        </w:rPr>
        <w:t>22</w:t>
      </w:r>
      <w:r w:rsidRPr="00D57116">
        <w:rPr>
          <w:color w:val="auto"/>
          <w:sz w:val="22"/>
          <w:szCs w:val="22"/>
        </w:rPr>
        <w:t>/</w:t>
      </w:r>
      <w:r>
        <w:rPr>
          <w:color w:val="auto"/>
          <w:sz w:val="22"/>
          <w:szCs w:val="22"/>
        </w:rPr>
        <w:t>18039-СД.</w:t>
      </w:r>
    </w:p>
    <w:p w14:paraId="3AD5698A" w14:textId="569B756C" w:rsidR="00FE3030" w:rsidRPr="00D57116" w:rsidRDefault="00FE3030" w:rsidP="00FE3030">
      <w:pPr>
        <w:pStyle w:val="a3"/>
        <w:spacing w:after="0"/>
        <w:ind w:left="0" w:firstLine="709"/>
        <w:jc w:val="both"/>
        <w:rPr>
          <w:color w:val="auto"/>
          <w:sz w:val="22"/>
          <w:szCs w:val="22"/>
        </w:rPr>
      </w:pPr>
      <w:r w:rsidRPr="00D57116">
        <w:rPr>
          <w:color w:val="auto"/>
          <w:sz w:val="22"/>
          <w:szCs w:val="22"/>
        </w:rPr>
        <w:t xml:space="preserve">Основание для продажи – постановление судебного пристава-исполнителя </w:t>
      </w:r>
      <w:r>
        <w:rPr>
          <w:color w:val="auto"/>
          <w:sz w:val="22"/>
          <w:szCs w:val="22"/>
        </w:rPr>
        <w:t>ОСП по г. Сарапулу</w:t>
      </w:r>
      <w:r w:rsidRPr="00D57116">
        <w:rPr>
          <w:color w:val="auto"/>
          <w:sz w:val="22"/>
          <w:szCs w:val="22"/>
        </w:rPr>
        <w:t xml:space="preserve"> УФССП России по Удмуртской Республике </w:t>
      </w:r>
      <w:r>
        <w:rPr>
          <w:color w:val="auto"/>
          <w:sz w:val="22"/>
          <w:szCs w:val="22"/>
        </w:rPr>
        <w:t>Бобылевой Ольги Валерьевны</w:t>
      </w:r>
      <w:r w:rsidRPr="00D57116">
        <w:rPr>
          <w:color w:val="auto"/>
          <w:sz w:val="22"/>
          <w:szCs w:val="22"/>
        </w:rPr>
        <w:t xml:space="preserve"> от </w:t>
      </w:r>
      <w:r>
        <w:rPr>
          <w:color w:val="auto"/>
          <w:sz w:val="22"/>
          <w:szCs w:val="22"/>
        </w:rPr>
        <w:t>19</w:t>
      </w:r>
      <w:r w:rsidRPr="00D57116">
        <w:rPr>
          <w:color w:val="auto"/>
          <w:sz w:val="22"/>
          <w:szCs w:val="22"/>
        </w:rPr>
        <w:t>.1</w:t>
      </w:r>
      <w:r>
        <w:rPr>
          <w:color w:val="auto"/>
          <w:sz w:val="22"/>
          <w:szCs w:val="22"/>
        </w:rPr>
        <w:t>2</w:t>
      </w:r>
      <w:r w:rsidRPr="00D57116">
        <w:rPr>
          <w:color w:val="auto"/>
          <w:sz w:val="22"/>
          <w:szCs w:val="22"/>
        </w:rPr>
        <w:t>.2024 о передаче на реализацию на торгах.</w:t>
      </w:r>
    </w:p>
    <w:p w14:paraId="0A05DF05" w14:textId="77777777" w:rsidR="00FE3030" w:rsidRDefault="00FE3030" w:rsidP="00585FB0">
      <w:pPr>
        <w:ind w:firstLine="709"/>
        <w:jc w:val="both"/>
        <w:rPr>
          <w:b/>
          <w:color w:val="auto"/>
          <w:sz w:val="22"/>
          <w:szCs w:val="22"/>
          <w:highlight w:val="yellow"/>
        </w:rPr>
      </w:pPr>
    </w:p>
    <w:p w14:paraId="377D18B8" w14:textId="592CB213" w:rsidR="004E5805" w:rsidRPr="00D57116" w:rsidRDefault="004E5805" w:rsidP="004E5805">
      <w:pPr>
        <w:ind w:firstLine="709"/>
        <w:jc w:val="both"/>
        <w:rPr>
          <w:color w:val="auto"/>
          <w:sz w:val="22"/>
          <w:szCs w:val="22"/>
        </w:rPr>
      </w:pPr>
      <w:r w:rsidRPr="00D57116">
        <w:rPr>
          <w:b/>
          <w:color w:val="auto"/>
          <w:sz w:val="22"/>
          <w:szCs w:val="22"/>
        </w:rPr>
        <w:t xml:space="preserve">Лот № </w:t>
      </w:r>
      <w:r w:rsidR="00882F69">
        <w:rPr>
          <w:b/>
          <w:color w:val="auto"/>
          <w:sz w:val="22"/>
          <w:szCs w:val="22"/>
        </w:rPr>
        <w:t>8</w:t>
      </w:r>
      <w:r w:rsidRPr="00D57116">
        <w:rPr>
          <w:b/>
          <w:color w:val="auto"/>
          <w:sz w:val="22"/>
          <w:szCs w:val="22"/>
        </w:rPr>
        <w:t xml:space="preserve"> (первичные торги)</w:t>
      </w:r>
      <w:r w:rsidRPr="00D57116">
        <w:rPr>
          <w:color w:val="auto"/>
          <w:sz w:val="22"/>
          <w:szCs w:val="22"/>
        </w:rPr>
        <w:t xml:space="preserve">.  </w:t>
      </w:r>
      <w:r>
        <w:rPr>
          <w:color w:val="auto"/>
          <w:sz w:val="22"/>
          <w:szCs w:val="22"/>
        </w:rPr>
        <w:t>Доля в праве общей долевой собственности (1/3 доли) на ж</w:t>
      </w:r>
      <w:r w:rsidRPr="00BE6338">
        <w:rPr>
          <w:rFonts w:hint="cs"/>
          <w:color w:val="auto"/>
          <w:sz w:val="22"/>
          <w:szCs w:val="22"/>
        </w:rPr>
        <w:t>илое помещение «</w:t>
      </w:r>
      <w:r w:rsidR="00746265">
        <w:rPr>
          <w:color w:val="auto"/>
          <w:sz w:val="22"/>
          <w:szCs w:val="22"/>
        </w:rPr>
        <w:t>однокомнатная квартира</w:t>
      </w:r>
      <w:r w:rsidRPr="00BE6338">
        <w:rPr>
          <w:rFonts w:hint="cs"/>
          <w:color w:val="auto"/>
          <w:sz w:val="22"/>
          <w:szCs w:val="22"/>
        </w:rPr>
        <w:t xml:space="preserve">» площадью </w:t>
      </w:r>
      <w:r w:rsidR="00746265">
        <w:rPr>
          <w:color w:val="auto"/>
          <w:sz w:val="22"/>
          <w:szCs w:val="22"/>
        </w:rPr>
        <w:t>17,6</w:t>
      </w:r>
      <w:r w:rsidRPr="00BE6338">
        <w:rPr>
          <w:rFonts w:hint="cs"/>
          <w:color w:val="auto"/>
          <w:sz w:val="22"/>
          <w:szCs w:val="22"/>
        </w:rPr>
        <w:t xml:space="preserve"> кв. м, </w:t>
      </w:r>
      <w:r w:rsidRPr="00BE6338">
        <w:rPr>
          <w:rFonts w:hint="cs"/>
          <w:sz w:val="22"/>
          <w:szCs w:val="22"/>
        </w:rPr>
        <w:t xml:space="preserve">этаж </w:t>
      </w:r>
      <w:r w:rsidR="00746265">
        <w:rPr>
          <w:sz w:val="22"/>
          <w:szCs w:val="22"/>
        </w:rPr>
        <w:t>1</w:t>
      </w:r>
      <w:r w:rsidRPr="00BE6338">
        <w:rPr>
          <w:rFonts w:hint="cs"/>
          <w:sz w:val="22"/>
          <w:szCs w:val="22"/>
        </w:rPr>
        <w:t>, кадастровый номер</w:t>
      </w:r>
      <w:r>
        <w:rPr>
          <w:sz w:val="22"/>
          <w:szCs w:val="22"/>
        </w:rPr>
        <w:t xml:space="preserve"> </w:t>
      </w:r>
      <w:r w:rsidRPr="00BE6338">
        <w:rPr>
          <w:rFonts w:hint="cs"/>
          <w:sz w:val="22"/>
          <w:szCs w:val="22"/>
        </w:rPr>
        <w:t>18:</w:t>
      </w:r>
      <w:r>
        <w:rPr>
          <w:sz w:val="22"/>
          <w:szCs w:val="22"/>
        </w:rPr>
        <w:t>30</w:t>
      </w:r>
      <w:r w:rsidRPr="00BE6338">
        <w:rPr>
          <w:rFonts w:hint="cs"/>
          <w:sz w:val="22"/>
          <w:szCs w:val="22"/>
        </w:rPr>
        <w:t>:</w:t>
      </w:r>
      <w:r>
        <w:rPr>
          <w:sz w:val="22"/>
          <w:szCs w:val="22"/>
        </w:rPr>
        <w:t>000</w:t>
      </w:r>
      <w:r w:rsidR="00746265">
        <w:rPr>
          <w:sz w:val="22"/>
          <w:szCs w:val="22"/>
        </w:rPr>
        <w:t>520</w:t>
      </w:r>
      <w:r w:rsidRPr="00BE6338">
        <w:rPr>
          <w:rFonts w:hint="cs"/>
          <w:sz w:val="22"/>
          <w:szCs w:val="22"/>
        </w:rPr>
        <w:t>:</w:t>
      </w:r>
      <w:r>
        <w:rPr>
          <w:sz w:val="22"/>
          <w:szCs w:val="22"/>
        </w:rPr>
        <w:t>4</w:t>
      </w:r>
      <w:r w:rsidR="00746265">
        <w:rPr>
          <w:sz w:val="22"/>
          <w:szCs w:val="22"/>
        </w:rPr>
        <w:t>85</w:t>
      </w:r>
      <w:r w:rsidRPr="00BE6338">
        <w:rPr>
          <w:rFonts w:hint="cs"/>
          <w:sz w:val="22"/>
          <w:szCs w:val="22"/>
        </w:rPr>
        <w:t xml:space="preserve">, местонахождение: Удмуртская Республика, г. </w:t>
      </w:r>
      <w:r>
        <w:rPr>
          <w:sz w:val="22"/>
          <w:szCs w:val="22"/>
        </w:rPr>
        <w:t xml:space="preserve">Сарапул, ул. </w:t>
      </w:r>
      <w:r w:rsidR="00746265">
        <w:rPr>
          <w:sz w:val="22"/>
          <w:szCs w:val="22"/>
        </w:rPr>
        <w:t>Фрунзе</w:t>
      </w:r>
      <w:r>
        <w:rPr>
          <w:sz w:val="22"/>
          <w:szCs w:val="22"/>
        </w:rPr>
        <w:t xml:space="preserve">, д. </w:t>
      </w:r>
      <w:r w:rsidR="00746265">
        <w:rPr>
          <w:sz w:val="22"/>
          <w:szCs w:val="22"/>
        </w:rPr>
        <w:t>1</w:t>
      </w:r>
      <w:r>
        <w:rPr>
          <w:sz w:val="22"/>
          <w:szCs w:val="22"/>
        </w:rPr>
        <w:t>, кв. 1.</w:t>
      </w:r>
      <w:r w:rsidR="00746265">
        <w:rPr>
          <w:sz w:val="22"/>
          <w:szCs w:val="22"/>
        </w:rPr>
        <w:t xml:space="preserve"> По состоянию на 09.07.2024 по указанному адресу зарегистрировано 4 человека, в том числе 2 несовершеннолетних.</w:t>
      </w:r>
      <w:r w:rsidRPr="00BE6338">
        <w:rPr>
          <w:rFonts w:hint="cs"/>
          <w:color w:val="auto"/>
          <w:sz w:val="22"/>
          <w:szCs w:val="22"/>
        </w:rPr>
        <w:t xml:space="preserve"> Организатор торгов не располагает сведениями о зарегистрированных лицах, сохраняющих в соответствии</w:t>
      </w:r>
      <w:r w:rsidRPr="00D57116">
        <w:rPr>
          <w:color w:val="auto"/>
          <w:sz w:val="22"/>
          <w:szCs w:val="22"/>
        </w:rPr>
        <w:t xml:space="preserve"> с законом право пользования жилым помещением после его приобретения покупателем, в том числе о лицах, не участвовавших в приватизации жилого помещения</w:t>
      </w:r>
      <w:r>
        <w:rPr>
          <w:color w:val="auto"/>
          <w:sz w:val="22"/>
          <w:szCs w:val="22"/>
        </w:rPr>
        <w:t xml:space="preserve"> </w:t>
      </w:r>
      <w:r w:rsidRPr="00D57116">
        <w:rPr>
          <w:color w:val="auto"/>
          <w:sz w:val="22"/>
        </w:rPr>
        <w:t>(судебным приставом-исполнителем не предоставлены)</w:t>
      </w:r>
      <w:r w:rsidRPr="00D57116">
        <w:rPr>
          <w:color w:val="auto"/>
          <w:sz w:val="22"/>
          <w:szCs w:val="22"/>
        </w:rPr>
        <w:t xml:space="preserve">. </w:t>
      </w:r>
      <w:r>
        <w:rPr>
          <w:color w:val="auto"/>
          <w:sz w:val="22"/>
          <w:szCs w:val="22"/>
        </w:rPr>
        <w:t xml:space="preserve">По состоянию на 03.09.2024 задолженность по взносам за капитальные ремонт составляет 397,26 руб. </w:t>
      </w:r>
      <w:r w:rsidRPr="00D57116">
        <w:rPr>
          <w:color w:val="auto"/>
          <w:sz w:val="22"/>
          <w:szCs w:val="22"/>
        </w:rPr>
        <w:t>Вид права –</w:t>
      </w:r>
      <w:r>
        <w:rPr>
          <w:color w:val="auto"/>
          <w:sz w:val="22"/>
          <w:szCs w:val="22"/>
        </w:rPr>
        <w:t xml:space="preserve"> общая долевая </w:t>
      </w:r>
      <w:r w:rsidRPr="00D57116">
        <w:rPr>
          <w:color w:val="auto"/>
          <w:sz w:val="22"/>
          <w:szCs w:val="22"/>
        </w:rPr>
        <w:t xml:space="preserve">собственность. Обременение – аресты. Собственник – </w:t>
      </w:r>
      <w:r>
        <w:rPr>
          <w:b/>
          <w:bCs/>
          <w:color w:val="auto"/>
          <w:sz w:val="22"/>
          <w:szCs w:val="22"/>
        </w:rPr>
        <w:t>Тимкина Ю.В.</w:t>
      </w:r>
      <w:r w:rsidRPr="00D57116">
        <w:rPr>
          <w:color w:val="auto"/>
          <w:sz w:val="22"/>
          <w:szCs w:val="22"/>
        </w:rPr>
        <w:t xml:space="preserve"> (уведомление № 000</w:t>
      </w:r>
      <w:r>
        <w:rPr>
          <w:color w:val="auto"/>
          <w:sz w:val="22"/>
          <w:szCs w:val="22"/>
        </w:rPr>
        <w:t>2005</w:t>
      </w:r>
      <w:r w:rsidRPr="00D57116">
        <w:rPr>
          <w:color w:val="auto"/>
          <w:sz w:val="22"/>
          <w:szCs w:val="22"/>
        </w:rPr>
        <w:t xml:space="preserve"> от </w:t>
      </w:r>
      <w:r>
        <w:rPr>
          <w:color w:val="auto"/>
          <w:sz w:val="22"/>
          <w:szCs w:val="22"/>
        </w:rPr>
        <w:t>24</w:t>
      </w:r>
      <w:r w:rsidRPr="00D57116">
        <w:rPr>
          <w:color w:val="auto"/>
          <w:sz w:val="22"/>
          <w:szCs w:val="22"/>
        </w:rPr>
        <w:t>.1</w:t>
      </w:r>
      <w:r>
        <w:rPr>
          <w:color w:val="auto"/>
          <w:sz w:val="22"/>
          <w:szCs w:val="22"/>
        </w:rPr>
        <w:t>2</w:t>
      </w:r>
      <w:r w:rsidRPr="00D57116">
        <w:rPr>
          <w:color w:val="auto"/>
          <w:sz w:val="22"/>
          <w:szCs w:val="22"/>
        </w:rPr>
        <w:t xml:space="preserve">.2024). Судебный пристав-исполнитель </w:t>
      </w:r>
      <w:r>
        <w:rPr>
          <w:color w:val="auto"/>
          <w:sz w:val="22"/>
          <w:szCs w:val="22"/>
        </w:rPr>
        <w:t>Бобылева О.В.</w:t>
      </w:r>
      <w:r w:rsidRPr="00D57116">
        <w:rPr>
          <w:color w:val="auto"/>
          <w:sz w:val="22"/>
          <w:szCs w:val="22"/>
        </w:rPr>
        <w:t xml:space="preserve"> (тел. +7 (495) 249-30-51</w:t>
      </w:r>
      <w:r>
        <w:rPr>
          <w:color w:val="auto"/>
          <w:sz w:val="22"/>
          <w:szCs w:val="22"/>
        </w:rPr>
        <w:t>)</w:t>
      </w:r>
      <w:r w:rsidRPr="00D57116">
        <w:rPr>
          <w:color w:val="auto"/>
          <w:sz w:val="22"/>
          <w:szCs w:val="22"/>
        </w:rPr>
        <w:t>.</w:t>
      </w:r>
    </w:p>
    <w:p w14:paraId="552A2CD9" w14:textId="4117BAD1" w:rsidR="004E5805" w:rsidRPr="00D57116" w:rsidRDefault="004E5805" w:rsidP="004E5805">
      <w:pPr>
        <w:ind w:firstLine="709"/>
        <w:jc w:val="both"/>
        <w:rPr>
          <w:color w:val="auto"/>
          <w:sz w:val="22"/>
          <w:szCs w:val="22"/>
        </w:rPr>
      </w:pPr>
      <w:r w:rsidRPr="00D57116">
        <w:rPr>
          <w:color w:val="auto"/>
          <w:sz w:val="22"/>
          <w:szCs w:val="22"/>
        </w:rPr>
        <w:t xml:space="preserve">Начальная цена – </w:t>
      </w:r>
      <w:r>
        <w:rPr>
          <w:color w:val="auto"/>
          <w:sz w:val="22"/>
          <w:szCs w:val="22"/>
        </w:rPr>
        <w:t>325 700</w:t>
      </w:r>
      <w:r w:rsidRPr="00D57116">
        <w:rPr>
          <w:color w:val="auto"/>
          <w:sz w:val="22"/>
          <w:szCs w:val="22"/>
        </w:rPr>
        <w:t xml:space="preserve"> руб. (НДС не облагается), задаток </w:t>
      </w:r>
      <w:r>
        <w:rPr>
          <w:color w:val="auto"/>
          <w:sz w:val="22"/>
          <w:szCs w:val="22"/>
        </w:rPr>
        <w:t>48 855</w:t>
      </w:r>
      <w:r w:rsidRPr="00D57116">
        <w:rPr>
          <w:color w:val="auto"/>
          <w:sz w:val="22"/>
          <w:szCs w:val="22"/>
        </w:rPr>
        <w:t xml:space="preserve"> руб., шаг аукциона </w:t>
      </w:r>
      <w:r>
        <w:rPr>
          <w:color w:val="auto"/>
          <w:sz w:val="22"/>
          <w:szCs w:val="22"/>
        </w:rPr>
        <w:t xml:space="preserve">3 257 </w:t>
      </w:r>
      <w:r w:rsidRPr="00D57116">
        <w:rPr>
          <w:color w:val="auto"/>
          <w:sz w:val="22"/>
          <w:szCs w:val="22"/>
        </w:rPr>
        <w:t>руб.</w:t>
      </w:r>
    </w:p>
    <w:p w14:paraId="4E077126" w14:textId="6ED4ABAB" w:rsidR="004E5805" w:rsidRPr="00D57116" w:rsidRDefault="004E5805" w:rsidP="004E5805">
      <w:pPr>
        <w:ind w:firstLine="709"/>
        <w:jc w:val="both"/>
        <w:rPr>
          <w:color w:val="auto"/>
          <w:sz w:val="22"/>
          <w:szCs w:val="22"/>
        </w:rPr>
      </w:pPr>
      <w:r w:rsidRPr="00D57116">
        <w:rPr>
          <w:color w:val="auto"/>
          <w:sz w:val="22"/>
          <w:szCs w:val="22"/>
        </w:rPr>
        <w:t xml:space="preserve">Исполнительное производство № </w:t>
      </w:r>
      <w:r>
        <w:rPr>
          <w:color w:val="auto"/>
          <w:sz w:val="22"/>
          <w:szCs w:val="22"/>
        </w:rPr>
        <w:t>51140</w:t>
      </w:r>
      <w:r w:rsidRPr="00D57116">
        <w:rPr>
          <w:color w:val="auto"/>
          <w:sz w:val="22"/>
          <w:szCs w:val="22"/>
        </w:rPr>
        <w:t>/</w:t>
      </w:r>
      <w:r>
        <w:rPr>
          <w:color w:val="auto"/>
          <w:sz w:val="22"/>
          <w:szCs w:val="22"/>
        </w:rPr>
        <w:t>18</w:t>
      </w:r>
      <w:r w:rsidRPr="00D57116">
        <w:rPr>
          <w:color w:val="auto"/>
          <w:sz w:val="22"/>
          <w:szCs w:val="22"/>
        </w:rPr>
        <w:t>/</w:t>
      </w:r>
      <w:r>
        <w:rPr>
          <w:color w:val="auto"/>
          <w:sz w:val="22"/>
          <w:szCs w:val="22"/>
        </w:rPr>
        <w:t>18039-СД.</w:t>
      </w:r>
    </w:p>
    <w:p w14:paraId="0E8CA35D" w14:textId="4076E754" w:rsidR="004E5805" w:rsidRPr="00D57116" w:rsidRDefault="004E5805" w:rsidP="004E5805">
      <w:pPr>
        <w:pStyle w:val="a3"/>
        <w:spacing w:after="0"/>
        <w:ind w:left="0" w:firstLine="709"/>
        <w:jc w:val="both"/>
        <w:rPr>
          <w:color w:val="auto"/>
          <w:sz w:val="22"/>
          <w:szCs w:val="22"/>
        </w:rPr>
      </w:pPr>
      <w:r w:rsidRPr="00D57116">
        <w:rPr>
          <w:color w:val="auto"/>
          <w:sz w:val="22"/>
          <w:szCs w:val="22"/>
        </w:rPr>
        <w:t xml:space="preserve">Основание для продажи – постановление судебного пристава-исполнителя </w:t>
      </w:r>
      <w:r>
        <w:rPr>
          <w:color w:val="auto"/>
          <w:sz w:val="22"/>
          <w:szCs w:val="22"/>
        </w:rPr>
        <w:t>ОСП по г. Сарапулу</w:t>
      </w:r>
      <w:r w:rsidRPr="00D57116">
        <w:rPr>
          <w:color w:val="auto"/>
          <w:sz w:val="22"/>
          <w:szCs w:val="22"/>
        </w:rPr>
        <w:t xml:space="preserve"> УФССП России по Удмуртской Республике </w:t>
      </w:r>
      <w:r>
        <w:rPr>
          <w:color w:val="auto"/>
          <w:sz w:val="22"/>
          <w:szCs w:val="22"/>
        </w:rPr>
        <w:t>Бобылевой Ольги Валерьевны</w:t>
      </w:r>
      <w:r w:rsidRPr="00D57116">
        <w:rPr>
          <w:color w:val="auto"/>
          <w:sz w:val="22"/>
          <w:szCs w:val="22"/>
        </w:rPr>
        <w:t xml:space="preserve"> от </w:t>
      </w:r>
      <w:r>
        <w:rPr>
          <w:color w:val="auto"/>
          <w:sz w:val="22"/>
          <w:szCs w:val="22"/>
        </w:rPr>
        <w:t>22</w:t>
      </w:r>
      <w:r w:rsidRPr="00D57116">
        <w:rPr>
          <w:color w:val="auto"/>
          <w:sz w:val="22"/>
          <w:szCs w:val="22"/>
        </w:rPr>
        <w:t>.1</w:t>
      </w:r>
      <w:r>
        <w:rPr>
          <w:color w:val="auto"/>
          <w:sz w:val="22"/>
          <w:szCs w:val="22"/>
        </w:rPr>
        <w:t>1</w:t>
      </w:r>
      <w:r w:rsidRPr="00D57116">
        <w:rPr>
          <w:color w:val="auto"/>
          <w:sz w:val="22"/>
          <w:szCs w:val="22"/>
        </w:rPr>
        <w:t>.2024 о передаче на реализацию на торгах.</w:t>
      </w:r>
    </w:p>
    <w:p w14:paraId="35B23A2D" w14:textId="77777777" w:rsidR="004E5805" w:rsidRDefault="004E5805" w:rsidP="00585FB0">
      <w:pPr>
        <w:ind w:firstLine="709"/>
        <w:jc w:val="both"/>
        <w:rPr>
          <w:b/>
          <w:color w:val="auto"/>
          <w:sz w:val="22"/>
          <w:szCs w:val="22"/>
          <w:highlight w:val="yellow"/>
        </w:rPr>
      </w:pPr>
    </w:p>
    <w:p w14:paraId="0610649A" w14:textId="17FE1D5A" w:rsidR="00746265" w:rsidRPr="00D57116" w:rsidRDefault="00746265" w:rsidP="00746265">
      <w:pPr>
        <w:ind w:firstLine="709"/>
        <w:jc w:val="both"/>
        <w:rPr>
          <w:color w:val="auto"/>
          <w:sz w:val="22"/>
          <w:szCs w:val="22"/>
        </w:rPr>
      </w:pPr>
      <w:r w:rsidRPr="00D57116">
        <w:rPr>
          <w:b/>
          <w:color w:val="auto"/>
          <w:sz w:val="22"/>
          <w:szCs w:val="22"/>
        </w:rPr>
        <w:t xml:space="preserve">Лот № </w:t>
      </w:r>
      <w:r w:rsidR="00882F69">
        <w:rPr>
          <w:b/>
          <w:color w:val="auto"/>
          <w:sz w:val="22"/>
          <w:szCs w:val="22"/>
        </w:rPr>
        <w:t>9</w:t>
      </w:r>
      <w:r w:rsidRPr="00D57116">
        <w:rPr>
          <w:b/>
          <w:color w:val="auto"/>
          <w:sz w:val="22"/>
          <w:szCs w:val="22"/>
        </w:rPr>
        <w:t xml:space="preserve"> (первичные торги)</w:t>
      </w:r>
      <w:r w:rsidRPr="00D57116">
        <w:rPr>
          <w:color w:val="auto"/>
          <w:sz w:val="22"/>
          <w:szCs w:val="22"/>
        </w:rPr>
        <w:t xml:space="preserve">. </w:t>
      </w:r>
      <w:r w:rsidR="00756BE7">
        <w:rPr>
          <w:color w:val="auto"/>
          <w:sz w:val="22"/>
          <w:szCs w:val="22"/>
        </w:rPr>
        <w:t>Доля в праве общей долевой собственности (1/6 доли) на н</w:t>
      </w:r>
      <w:r>
        <w:rPr>
          <w:color w:val="auto"/>
          <w:sz w:val="22"/>
          <w:szCs w:val="22"/>
        </w:rPr>
        <w:t>ежилое здание «гараж» площадью 2</w:t>
      </w:r>
      <w:r w:rsidR="00E22842">
        <w:rPr>
          <w:color w:val="auto"/>
          <w:sz w:val="22"/>
          <w:szCs w:val="22"/>
        </w:rPr>
        <w:t>5,4</w:t>
      </w:r>
      <w:r>
        <w:rPr>
          <w:color w:val="auto"/>
          <w:sz w:val="22"/>
          <w:szCs w:val="22"/>
        </w:rPr>
        <w:t xml:space="preserve"> кв.м., кадастровый номер </w:t>
      </w:r>
      <w:r w:rsidRPr="005C451D">
        <w:rPr>
          <w:color w:val="auto"/>
          <w:sz w:val="22"/>
          <w:szCs w:val="22"/>
        </w:rPr>
        <w:t>18:</w:t>
      </w:r>
      <w:r w:rsidR="00E22842">
        <w:rPr>
          <w:color w:val="auto"/>
          <w:sz w:val="22"/>
          <w:szCs w:val="22"/>
        </w:rPr>
        <w:t>30</w:t>
      </w:r>
      <w:r w:rsidRPr="005C451D">
        <w:rPr>
          <w:color w:val="auto"/>
          <w:sz w:val="22"/>
          <w:szCs w:val="22"/>
        </w:rPr>
        <w:t>:0</w:t>
      </w:r>
      <w:r w:rsidR="00E22842">
        <w:rPr>
          <w:color w:val="auto"/>
          <w:sz w:val="22"/>
          <w:szCs w:val="22"/>
        </w:rPr>
        <w:t>00000</w:t>
      </w:r>
      <w:r w:rsidRPr="005C451D">
        <w:rPr>
          <w:color w:val="auto"/>
          <w:sz w:val="22"/>
          <w:szCs w:val="22"/>
        </w:rPr>
        <w:t>:</w:t>
      </w:r>
      <w:r>
        <w:rPr>
          <w:color w:val="auto"/>
          <w:sz w:val="22"/>
          <w:szCs w:val="22"/>
        </w:rPr>
        <w:t>2</w:t>
      </w:r>
      <w:r w:rsidR="00E22842">
        <w:rPr>
          <w:color w:val="auto"/>
          <w:sz w:val="22"/>
          <w:szCs w:val="22"/>
        </w:rPr>
        <w:t>025</w:t>
      </w:r>
      <w:r>
        <w:rPr>
          <w:color w:val="auto"/>
          <w:sz w:val="22"/>
          <w:szCs w:val="22"/>
        </w:rPr>
        <w:t xml:space="preserve">, местонахождение: Удмуртская Республика, </w:t>
      </w:r>
      <w:r w:rsidRPr="005C451D">
        <w:rPr>
          <w:color w:val="auto"/>
          <w:sz w:val="22"/>
          <w:szCs w:val="22"/>
        </w:rPr>
        <w:t>г.</w:t>
      </w:r>
      <w:r>
        <w:rPr>
          <w:color w:val="auto"/>
          <w:sz w:val="22"/>
          <w:szCs w:val="22"/>
        </w:rPr>
        <w:t xml:space="preserve"> </w:t>
      </w:r>
      <w:r w:rsidR="00E22842">
        <w:rPr>
          <w:color w:val="auto"/>
          <w:sz w:val="22"/>
          <w:szCs w:val="22"/>
        </w:rPr>
        <w:t>Сарапул</w:t>
      </w:r>
      <w:r w:rsidRPr="005C451D">
        <w:rPr>
          <w:color w:val="auto"/>
          <w:sz w:val="22"/>
          <w:szCs w:val="22"/>
        </w:rPr>
        <w:t xml:space="preserve">, </w:t>
      </w:r>
      <w:r w:rsidR="00E22842">
        <w:rPr>
          <w:color w:val="auto"/>
          <w:sz w:val="22"/>
          <w:szCs w:val="22"/>
        </w:rPr>
        <w:t>некоммерческая организация по содержанию и эксплуатации гаражей «Дубровский-7», гараж № 167</w:t>
      </w:r>
      <w:r>
        <w:rPr>
          <w:color w:val="auto"/>
          <w:sz w:val="22"/>
          <w:szCs w:val="22"/>
        </w:rPr>
        <w:t xml:space="preserve">. </w:t>
      </w:r>
      <w:r w:rsidRPr="00D57116">
        <w:rPr>
          <w:color w:val="auto"/>
          <w:sz w:val="22"/>
          <w:szCs w:val="22"/>
        </w:rPr>
        <w:t>Вид права –</w:t>
      </w:r>
      <w:r>
        <w:rPr>
          <w:color w:val="auto"/>
          <w:sz w:val="22"/>
          <w:szCs w:val="22"/>
        </w:rPr>
        <w:t xml:space="preserve"> </w:t>
      </w:r>
      <w:r w:rsidR="00E22842">
        <w:rPr>
          <w:color w:val="auto"/>
          <w:sz w:val="22"/>
          <w:szCs w:val="22"/>
        </w:rPr>
        <w:t xml:space="preserve">общая долевая </w:t>
      </w:r>
      <w:r w:rsidRPr="00D57116">
        <w:rPr>
          <w:color w:val="auto"/>
          <w:sz w:val="22"/>
          <w:szCs w:val="22"/>
        </w:rPr>
        <w:t xml:space="preserve">собственность. Обременение – аресты. Собственник – </w:t>
      </w:r>
      <w:proofErr w:type="spellStart"/>
      <w:r w:rsidR="00E22842">
        <w:rPr>
          <w:b/>
          <w:bCs/>
          <w:color w:val="auto"/>
          <w:sz w:val="22"/>
          <w:szCs w:val="22"/>
        </w:rPr>
        <w:t>Макшаков</w:t>
      </w:r>
      <w:proofErr w:type="spellEnd"/>
      <w:r w:rsidR="00E22842">
        <w:rPr>
          <w:b/>
          <w:bCs/>
          <w:color w:val="auto"/>
          <w:sz w:val="22"/>
          <w:szCs w:val="22"/>
        </w:rPr>
        <w:t xml:space="preserve"> И.В.</w:t>
      </w:r>
      <w:r>
        <w:rPr>
          <w:b/>
          <w:bCs/>
          <w:color w:val="auto"/>
          <w:sz w:val="22"/>
          <w:szCs w:val="22"/>
        </w:rPr>
        <w:t xml:space="preserve"> </w:t>
      </w:r>
      <w:r w:rsidRPr="00D57116">
        <w:rPr>
          <w:color w:val="auto"/>
          <w:sz w:val="22"/>
          <w:szCs w:val="22"/>
        </w:rPr>
        <w:t>(уведомление № 000</w:t>
      </w:r>
      <w:r>
        <w:rPr>
          <w:color w:val="auto"/>
          <w:sz w:val="22"/>
          <w:szCs w:val="22"/>
        </w:rPr>
        <w:t>20</w:t>
      </w:r>
      <w:r w:rsidR="00756BE7">
        <w:rPr>
          <w:color w:val="auto"/>
          <w:sz w:val="22"/>
          <w:szCs w:val="22"/>
        </w:rPr>
        <w:t>0</w:t>
      </w:r>
      <w:r>
        <w:rPr>
          <w:color w:val="auto"/>
          <w:sz w:val="22"/>
          <w:szCs w:val="22"/>
        </w:rPr>
        <w:t>4</w:t>
      </w:r>
      <w:r w:rsidRPr="00D57116">
        <w:rPr>
          <w:color w:val="auto"/>
          <w:sz w:val="22"/>
          <w:szCs w:val="22"/>
        </w:rPr>
        <w:t xml:space="preserve"> от </w:t>
      </w:r>
      <w:r>
        <w:rPr>
          <w:color w:val="auto"/>
          <w:sz w:val="22"/>
          <w:szCs w:val="22"/>
        </w:rPr>
        <w:t>2</w:t>
      </w:r>
      <w:r w:rsidR="00756BE7">
        <w:rPr>
          <w:color w:val="auto"/>
          <w:sz w:val="22"/>
          <w:szCs w:val="22"/>
        </w:rPr>
        <w:t>4</w:t>
      </w:r>
      <w:r w:rsidRPr="00D57116">
        <w:rPr>
          <w:color w:val="auto"/>
          <w:sz w:val="22"/>
          <w:szCs w:val="22"/>
        </w:rPr>
        <w:t>.1</w:t>
      </w:r>
      <w:r>
        <w:rPr>
          <w:color w:val="auto"/>
          <w:sz w:val="22"/>
          <w:szCs w:val="22"/>
        </w:rPr>
        <w:t>2</w:t>
      </w:r>
      <w:r w:rsidRPr="00D57116">
        <w:rPr>
          <w:color w:val="auto"/>
          <w:sz w:val="22"/>
          <w:szCs w:val="22"/>
        </w:rPr>
        <w:t xml:space="preserve">.2024). Судебный пристав-исполнитель </w:t>
      </w:r>
      <w:r w:rsidR="00756BE7">
        <w:rPr>
          <w:color w:val="auto"/>
          <w:sz w:val="22"/>
          <w:szCs w:val="22"/>
        </w:rPr>
        <w:t>Ведерникова Г.В.</w:t>
      </w:r>
      <w:r>
        <w:rPr>
          <w:color w:val="auto"/>
          <w:sz w:val="22"/>
          <w:szCs w:val="22"/>
        </w:rPr>
        <w:t xml:space="preserve"> </w:t>
      </w:r>
      <w:r w:rsidRPr="00D57116">
        <w:rPr>
          <w:color w:val="auto"/>
          <w:sz w:val="22"/>
          <w:szCs w:val="22"/>
        </w:rPr>
        <w:t>(тел. +7 (3412) 57-02-91</w:t>
      </w:r>
      <w:r>
        <w:rPr>
          <w:color w:val="auto"/>
          <w:sz w:val="22"/>
          <w:szCs w:val="22"/>
        </w:rPr>
        <w:t>)</w:t>
      </w:r>
      <w:r w:rsidRPr="00D57116">
        <w:rPr>
          <w:color w:val="auto"/>
          <w:sz w:val="22"/>
          <w:szCs w:val="22"/>
        </w:rPr>
        <w:t>.</w:t>
      </w:r>
    </w:p>
    <w:p w14:paraId="3DF019A0" w14:textId="01636C93" w:rsidR="00746265" w:rsidRPr="00D57116" w:rsidRDefault="00746265" w:rsidP="00746265">
      <w:pPr>
        <w:ind w:firstLine="709"/>
        <w:jc w:val="both"/>
        <w:rPr>
          <w:color w:val="auto"/>
          <w:sz w:val="22"/>
          <w:szCs w:val="22"/>
        </w:rPr>
      </w:pPr>
      <w:r w:rsidRPr="00D57116">
        <w:rPr>
          <w:color w:val="auto"/>
          <w:sz w:val="22"/>
          <w:szCs w:val="22"/>
        </w:rPr>
        <w:t xml:space="preserve">Начальная цена – </w:t>
      </w:r>
      <w:r w:rsidR="00756BE7">
        <w:rPr>
          <w:color w:val="auto"/>
          <w:sz w:val="22"/>
          <w:szCs w:val="22"/>
        </w:rPr>
        <w:t>64 200</w:t>
      </w:r>
      <w:r>
        <w:rPr>
          <w:color w:val="auto"/>
          <w:sz w:val="22"/>
          <w:szCs w:val="22"/>
        </w:rPr>
        <w:t xml:space="preserve"> </w:t>
      </w:r>
      <w:r w:rsidRPr="00D57116">
        <w:rPr>
          <w:color w:val="auto"/>
          <w:sz w:val="22"/>
          <w:szCs w:val="22"/>
        </w:rPr>
        <w:t xml:space="preserve">руб. (НДС не облагается), задаток </w:t>
      </w:r>
      <w:r w:rsidR="00756BE7">
        <w:rPr>
          <w:color w:val="auto"/>
          <w:sz w:val="22"/>
          <w:szCs w:val="22"/>
        </w:rPr>
        <w:t>9 630</w:t>
      </w:r>
      <w:r w:rsidRPr="00D57116">
        <w:rPr>
          <w:color w:val="auto"/>
          <w:sz w:val="22"/>
          <w:szCs w:val="22"/>
        </w:rPr>
        <w:t xml:space="preserve"> руб., шаг аукциона </w:t>
      </w:r>
      <w:r w:rsidR="00756BE7">
        <w:rPr>
          <w:color w:val="auto"/>
          <w:sz w:val="22"/>
          <w:szCs w:val="22"/>
        </w:rPr>
        <w:t>642</w:t>
      </w:r>
      <w:r w:rsidRPr="00D57116">
        <w:rPr>
          <w:color w:val="auto"/>
          <w:sz w:val="22"/>
          <w:szCs w:val="22"/>
        </w:rPr>
        <w:t xml:space="preserve"> руб.</w:t>
      </w:r>
    </w:p>
    <w:p w14:paraId="3F13DE83" w14:textId="01954D57" w:rsidR="00746265" w:rsidRPr="00D57116" w:rsidRDefault="00746265" w:rsidP="00746265">
      <w:pPr>
        <w:ind w:firstLine="709"/>
        <w:jc w:val="both"/>
        <w:rPr>
          <w:color w:val="auto"/>
          <w:sz w:val="22"/>
          <w:szCs w:val="22"/>
        </w:rPr>
      </w:pPr>
      <w:r w:rsidRPr="00D57116">
        <w:rPr>
          <w:color w:val="auto"/>
          <w:sz w:val="22"/>
          <w:szCs w:val="22"/>
        </w:rPr>
        <w:t xml:space="preserve">Исполнительное производство № </w:t>
      </w:r>
      <w:r w:rsidR="00756BE7">
        <w:rPr>
          <w:color w:val="auto"/>
          <w:sz w:val="22"/>
          <w:szCs w:val="22"/>
        </w:rPr>
        <w:t>22211</w:t>
      </w:r>
      <w:r w:rsidRPr="00547330">
        <w:rPr>
          <w:color w:val="auto"/>
          <w:sz w:val="22"/>
          <w:szCs w:val="22"/>
        </w:rPr>
        <w:t>/</w:t>
      </w:r>
      <w:r>
        <w:rPr>
          <w:color w:val="auto"/>
          <w:sz w:val="22"/>
          <w:szCs w:val="22"/>
        </w:rPr>
        <w:t>1</w:t>
      </w:r>
      <w:r w:rsidR="00756BE7">
        <w:rPr>
          <w:color w:val="auto"/>
          <w:sz w:val="22"/>
          <w:szCs w:val="22"/>
        </w:rPr>
        <w:t>7</w:t>
      </w:r>
      <w:r w:rsidRPr="00547330">
        <w:rPr>
          <w:color w:val="auto"/>
          <w:sz w:val="22"/>
          <w:szCs w:val="22"/>
        </w:rPr>
        <w:t>/180</w:t>
      </w:r>
      <w:r w:rsidR="00756BE7">
        <w:rPr>
          <w:color w:val="auto"/>
          <w:sz w:val="22"/>
          <w:szCs w:val="22"/>
        </w:rPr>
        <w:t>39</w:t>
      </w:r>
      <w:r w:rsidRPr="00547330">
        <w:rPr>
          <w:color w:val="auto"/>
          <w:sz w:val="22"/>
          <w:szCs w:val="22"/>
        </w:rPr>
        <w:t xml:space="preserve">-ИП </w:t>
      </w:r>
      <w:r w:rsidRPr="009C6203">
        <w:rPr>
          <w:color w:val="auto"/>
          <w:sz w:val="22"/>
          <w:szCs w:val="22"/>
        </w:rPr>
        <w:t xml:space="preserve">от </w:t>
      </w:r>
      <w:r w:rsidR="00756BE7">
        <w:rPr>
          <w:color w:val="auto"/>
          <w:sz w:val="22"/>
          <w:szCs w:val="22"/>
        </w:rPr>
        <w:t>02</w:t>
      </w:r>
      <w:r>
        <w:rPr>
          <w:color w:val="auto"/>
          <w:sz w:val="22"/>
          <w:szCs w:val="22"/>
        </w:rPr>
        <w:t>.</w:t>
      </w:r>
      <w:r w:rsidR="00756BE7">
        <w:rPr>
          <w:color w:val="auto"/>
          <w:sz w:val="22"/>
          <w:szCs w:val="22"/>
        </w:rPr>
        <w:t>05</w:t>
      </w:r>
      <w:r>
        <w:rPr>
          <w:color w:val="auto"/>
          <w:sz w:val="22"/>
          <w:szCs w:val="22"/>
        </w:rPr>
        <w:t>.201</w:t>
      </w:r>
      <w:r w:rsidR="00756BE7">
        <w:rPr>
          <w:color w:val="auto"/>
          <w:sz w:val="22"/>
          <w:szCs w:val="22"/>
        </w:rPr>
        <w:t>7</w:t>
      </w:r>
      <w:r>
        <w:rPr>
          <w:color w:val="auto"/>
          <w:sz w:val="22"/>
          <w:szCs w:val="22"/>
        </w:rPr>
        <w:t xml:space="preserve"> </w:t>
      </w:r>
      <w:r w:rsidRPr="00D57116">
        <w:rPr>
          <w:color w:val="auto"/>
          <w:sz w:val="22"/>
          <w:szCs w:val="22"/>
        </w:rPr>
        <w:t>г.</w:t>
      </w:r>
    </w:p>
    <w:p w14:paraId="41943425" w14:textId="5B8C29C1" w:rsidR="00756BE7" w:rsidRPr="00D57116" w:rsidRDefault="00756BE7" w:rsidP="00756BE7">
      <w:pPr>
        <w:pStyle w:val="a3"/>
        <w:spacing w:after="0"/>
        <w:ind w:left="0" w:firstLine="709"/>
        <w:jc w:val="both"/>
        <w:rPr>
          <w:color w:val="auto"/>
          <w:sz w:val="22"/>
          <w:szCs w:val="22"/>
        </w:rPr>
      </w:pPr>
      <w:r w:rsidRPr="00D57116">
        <w:rPr>
          <w:color w:val="auto"/>
          <w:sz w:val="22"/>
          <w:szCs w:val="22"/>
        </w:rPr>
        <w:t xml:space="preserve">Основание для продажи – постановление судебного пристава-исполнителя </w:t>
      </w:r>
      <w:r>
        <w:rPr>
          <w:color w:val="auto"/>
          <w:sz w:val="22"/>
          <w:szCs w:val="22"/>
        </w:rPr>
        <w:t>ОСП по г. Сарапулу</w:t>
      </w:r>
      <w:r w:rsidRPr="00D57116">
        <w:rPr>
          <w:color w:val="auto"/>
          <w:sz w:val="22"/>
          <w:szCs w:val="22"/>
        </w:rPr>
        <w:t xml:space="preserve"> УФССП России по Удмуртской Республике </w:t>
      </w:r>
      <w:r>
        <w:rPr>
          <w:color w:val="auto"/>
          <w:sz w:val="22"/>
          <w:szCs w:val="22"/>
        </w:rPr>
        <w:t>Ведерниковой Галины Викторовны</w:t>
      </w:r>
      <w:r w:rsidRPr="00D57116">
        <w:rPr>
          <w:color w:val="auto"/>
          <w:sz w:val="22"/>
          <w:szCs w:val="22"/>
        </w:rPr>
        <w:t xml:space="preserve"> от </w:t>
      </w:r>
      <w:r>
        <w:rPr>
          <w:color w:val="auto"/>
          <w:sz w:val="22"/>
          <w:szCs w:val="22"/>
        </w:rPr>
        <w:t>09</w:t>
      </w:r>
      <w:r w:rsidRPr="00D57116">
        <w:rPr>
          <w:color w:val="auto"/>
          <w:sz w:val="22"/>
          <w:szCs w:val="22"/>
        </w:rPr>
        <w:t>.1</w:t>
      </w:r>
      <w:r>
        <w:rPr>
          <w:color w:val="auto"/>
          <w:sz w:val="22"/>
          <w:szCs w:val="22"/>
        </w:rPr>
        <w:t>2</w:t>
      </w:r>
      <w:r w:rsidRPr="00D57116">
        <w:rPr>
          <w:color w:val="auto"/>
          <w:sz w:val="22"/>
          <w:szCs w:val="22"/>
        </w:rPr>
        <w:t>.2024 о передаче на реализацию на торгах.</w:t>
      </w:r>
    </w:p>
    <w:p w14:paraId="5CEB82F7" w14:textId="77777777" w:rsidR="004E5805" w:rsidRDefault="004E5805" w:rsidP="00585FB0">
      <w:pPr>
        <w:ind w:firstLine="709"/>
        <w:jc w:val="both"/>
        <w:rPr>
          <w:b/>
          <w:color w:val="auto"/>
          <w:sz w:val="22"/>
          <w:szCs w:val="22"/>
          <w:highlight w:val="yellow"/>
        </w:rPr>
      </w:pPr>
    </w:p>
    <w:p w14:paraId="3CFEA3C6" w14:textId="000D5C24" w:rsidR="007F1E69" w:rsidRPr="00D57116" w:rsidRDefault="007F1E69" w:rsidP="007F1E69">
      <w:pPr>
        <w:ind w:firstLine="709"/>
        <w:jc w:val="both"/>
        <w:rPr>
          <w:color w:val="auto"/>
          <w:sz w:val="22"/>
          <w:szCs w:val="22"/>
        </w:rPr>
      </w:pPr>
      <w:r w:rsidRPr="00D57116">
        <w:rPr>
          <w:b/>
          <w:color w:val="auto"/>
          <w:sz w:val="22"/>
          <w:szCs w:val="22"/>
        </w:rPr>
        <w:t xml:space="preserve">Лот № </w:t>
      </w:r>
      <w:r w:rsidR="00882F69">
        <w:rPr>
          <w:b/>
          <w:color w:val="auto"/>
          <w:sz w:val="22"/>
          <w:szCs w:val="22"/>
        </w:rPr>
        <w:t>10</w:t>
      </w:r>
      <w:r w:rsidRPr="00D57116">
        <w:rPr>
          <w:b/>
          <w:color w:val="auto"/>
          <w:sz w:val="22"/>
          <w:szCs w:val="22"/>
        </w:rPr>
        <w:t xml:space="preserve"> (первичные торги)</w:t>
      </w:r>
      <w:r w:rsidRPr="00D57116">
        <w:rPr>
          <w:color w:val="auto"/>
          <w:sz w:val="22"/>
          <w:szCs w:val="22"/>
        </w:rPr>
        <w:t xml:space="preserve">.  </w:t>
      </w:r>
      <w:r>
        <w:rPr>
          <w:color w:val="auto"/>
          <w:sz w:val="22"/>
          <w:szCs w:val="22"/>
        </w:rPr>
        <w:t>Ж</w:t>
      </w:r>
      <w:r w:rsidRPr="00BE6338">
        <w:rPr>
          <w:rFonts w:hint="cs"/>
          <w:color w:val="auto"/>
          <w:sz w:val="22"/>
          <w:szCs w:val="22"/>
        </w:rPr>
        <w:t>илое помещение «</w:t>
      </w:r>
      <w:r w:rsidR="00962CEF">
        <w:rPr>
          <w:color w:val="auto"/>
          <w:sz w:val="22"/>
          <w:szCs w:val="22"/>
        </w:rPr>
        <w:t>комната</w:t>
      </w:r>
      <w:r w:rsidRPr="00BE6338">
        <w:rPr>
          <w:rFonts w:hint="cs"/>
          <w:color w:val="auto"/>
          <w:sz w:val="22"/>
          <w:szCs w:val="22"/>
        </w:rPr>
        <w:t xml:space="preserve">» площадью </w:t>
      </w:r>
      <w:r>
        <w:rPr>
          <w:color w:val="auto"/>
          <w:sz w:val="22"/>
          <w:szCs w:val="22"/>
        </w:rPr>
        <w:t>1</w:t>
      </w:r>
      <w:r w:rsidR="00962CEF">
        <w:rPr>
          <w:color w:val="auto"/>
          <w:sz w:val="22"/>
          <w:szCs w:val="22"/>
        </w:rPr>
        <w:t>1,8</w:t>
      </w:r>
      <w:r w:rsidRPr="00BE6338">
        <w:rPr>
          <w:rFonts w:hint="cs"/>
          <w:color w:val="auto"/>
          <w:sz w:val="22"/>
          <w:szCs w:val="22"/>
        </w:rPr>
        <w:t xml:space="preserve"> кв. м, </w:t>
      </w:r>
      <w:r w:rsidRPr="00BE6338">
        <w:rPr>
          <w:rFonts w:hint="cs"/>
          <w:sz w:val="22"/>
          <w:szCs w:val="22"/>
        </w:rPr>
        <w:t xml:space="preserve">этаж </w:t>
      </w:r>
      <w:r w:rsidR="00962CEF">
        <w:rPr>
          <w:sz w:val="22"/>
          <w:szCs w:val="22"/>
        </w:rPr>
        <w:t>8</w:t>
      </w:r>
      <w:r w:rsidRPr="00BE6338">
        <w:rPr>
          <w:rFonts w:hint="cs"/>
          <w:sz w:val="22"/>
          <w:szCs w:val="22"/>
        </w:rPr>
        <w:t>, кадастровый номер</w:t>
      </w:r>
      <w:r>
        <w:rPr>
          <w:sz w:val="22"/>
          <w:szCs w:val="22"/>
        </w:rPr>
        <w:t xml:space="preserve"> </w:t>
      </w:r>
      <w:r w:rsidRPr="00BE6338">
        <w:rPr>
          <w:rFonts w:hint="cs"/>
          <w:sz w:val="22"/>
          <w:szCs w:val="22"/>
        </w:rPr>
        <w:t>18</w:t>
      </w:r>
      <w:r w:rsidR="00962CEF">
        <w:rPr>
          <w:sz w:val="22"/>
          <w:szCs w:val="22"/>
        </w:rPr>
        <w:t>:26</w:t>
      </w:r>
      <w:r w:rsidRPr="00BE6338">
        <w:rPr>
          <w:rFonts w:hint="cs"/>
          <w:sz w:val="22"/>
          <w:szCs w:val="22"/>
        </w:rPr>
        <w:t>:</w:t>
      </w:r>
      <w:r w:rsidR="00962CEF">
        <w:rPr>
          <w:sz w:val="22"/>
          <w:szCs w:val="22"/>
        </w:rPr>
        <w:t>050967</w:t>
      </w:r>
      <w:r w:rsidRPr="00BE6338">
        <w:rPr>
          <w:rFonts w:hint="cs"/>
          <w:sz w:val="22"/>
          <w:szCs w:val="22"/>
        </w:rPr>
        <w:t>:</w:t>
      </w:r>
      <w:r w:rsidR="00962CEF">
        <w:rPr>
          <w:sz w:val="22"/>
          <w:szCs w:val="22"/>
        </w:rPr>
        <w:t>1376</w:t>
      </w:r>
      <w:r w:rsidRPr="00BE6338">
        <w:rPr>
          <w:rFonts w:hint="cs"/>
          <w:sz w:val="22"/>
          <w:szCs w:val="22"/>
        </w:rPr>
        <w:t xml:space="preserve">, местонахождение: Удмуртская Республика, </w:t>
      </w:r>
      <w:r w:rsidR="00962CEF">
        <w:rPr>
          <w:sz w:val="22"/>
          <w:szCs w:val="22"/>
        </w:rPr>
        <w:t>г. Ижевск, ул. Орджоникидзе, д. 14, кв. 21, к. 6</w:t>
      </w:r>
      <w:r>
        <w:rPr>
          <w:sz w:val="22"/>
          <w:szCs w:val="22"/>
        </w:rPr>
        <w:t>.</w:t>
      </w:r>
      <w:r w:rsidRPr="00BE6338">
        <w:rPr>
          <w:rFonts w:hint="cs"/>
          <w:color w:val="auto"/>
          <w:sz w:val="22"/>
          <w:szCs w:val="22"/>
        </w:rPr>
        <w:t xml:space="preserve"> Организатор торгов не располагает сведениями о зарегистрированных лицах, сохраняющих в соответствии</w:t>
      </w:r>
      <w:r w:rsidRPr="00D57116">
        <w:rPr>
          <w:color w:val="auto"/>
          <w:sz w:val="22"/>
          <w:szCs w:val="22"/>
        </w:rPr>
        <w:t xml:space="preserve"> с законом право пользования жилым помещением после его приобретения покупателем, в том числе о лицах, не участвовавших в приватизации жилого помещения, а также о сведениях о задолженности по взносам за капитальный ремонт </w:t>
      </w:r>
      <w:r w:rsidRPr="00D57116">
        <w:rPr>
          <w:color w:val="auto"/>
          <w:sz w:val="22"/>
        </w:rPr>
        <w:t>(судебным приставом-исполнителем не предоставлены)</w:t>
      </w:r>
      <w:r w:rsidRPr="00D57116">
        <w:rPr>
          <w:color w:val="auto"/>
          <w:sz w:val="22"/>
          <w:szCs w:val="22"/>
        </w:rPr>
        <w:t>. Вид права –</w:t>
      </w:r>
      <w:r>
        <w:rPr>
          <w:color w:val="auto"/>
          <w:sz w:val="22"/>
          <w:szCs w:val="22"/>
        </w:rPr>
        <w:t xml:space="preserve"> </w:t>
      </w:r>
      <w:r w:rsidRPr="00D57116">
        <w:rPr>
          <w:color w:val="auto"/>
          <w:sz w:val="22"/>
          <w:szCs w:val="22"/>
        </w:rPr>
        <w:t xml:space="preserve">собственность. Обременение – аресты. Собственник – </w:t>
      </w:r>
      <w:r w:rsidR="00962CEF">
        <w:rPr>
          <w:b/>
          <w:bCs/>
          <w:color w:val="auto"/>
          <w:sz w:val="22"/>
          <w:szCs w:val="22"/>
        </w:rPr>
        <w:lastRenderedPageBreak/>
        <w:t>Григорьева Е.В.</w:t>
      </w:r>
      <w:r w:rsidRPr="00D57116">
        <w:rPr>
          <w:color w:val="auto"/>
          <w:sz w:val="22"/>
          <w:szCs w:val="22"/>
        </w:rPr>
        <w:t xml:space="preserve"> (уведомление № 000</w:t>
      </w:r>
      <w:r>
        <w:rPr>
          <w:color w:val="auto"/>
          <w:sz w:val="22"/>
          <w:szCs w:val="22"/>
        </w:rPr>
        <w:t>2002</w:t>
      </w:r>
      <w:r w:rsidRPr="00D57116">
        <w:rPr>
          <w:color w:val="auto"/>
          <w:sz w:val="22"/>
          <w:szCs w:val="22"/>
        </w:rPr>
        <w:t xml:space="preserve"> от </w:t>
      </w:r>
      <w:r>
        <w:rPr>
          <w:color w:val="auto"/>
          <w:sz w:val="22"/>
          <w:szCs w:val="22"/>
        </w:rPr>
        <w:t>24</w:t>
      </w:r>
      <w:r w:rsidRPr="00D57116">
        <w:rPr>
          <w:color w:val="auto"/>
          <w:sz w:val="22"/>
          <w:szCs w:val="22"/>
        </w:rPr>
        <w:t>.1</w:t>
      </w:r>
      <w:r>
        <w:rPr>
          <w:color w:val="auto"/>
          <w:sz w:val="22"/>
          <w:szCs w:val="22"/>
        </w:rPr>
        <w:t>2</w:t>
      </w:r>
      <w:r w:rsidRPr="00D57116">
        <w:rPr>
          <w:color w:val="auto"/>
          <w:sz w:val="22"/>
          <w:szCs w:val="22"/>
        </w:rPr>
        <w:t xml:space="preserve">.2024). Судебный пристав-исполнитель </w:t>
      </w:r>
      <w:r>
        <w:rPr>
          <w:color w:val="auto"/>
          <w:sz w:val="22"/>
          <w:szCs w:val="22"/>
        </w:rPr>
        <w:t>Кузнецов С.В.</w:t>
      </w:r>
      <w:r w:rsidRPr="00D57116">
        <w:rPr>
          <w:color w:val="auto"/>
          <w:sz w:val="22"/>
          <w:szCs w:val="22"/>
        </w:rPr>
        <w:t xml:space="preserve"> (тел. +7 (495) 249-30-51</w:t>
      </w:r>
      <w:r>
        <w:rPr>
          <w:color w:val="auto"/>
          <w:sz w:val="22"/>
          <w:szCs w:val="22"/>
        </w:rPr>
        <w:t>)</w:t>
      </w:r>
      <w:r w:rsidRPr="00D57116">
        <w:rPr>
          <w:color w:val="auto"/>
          <w:sz w:val="22"/>
          <w:szCs w:val="22"/>
        </w:rPr>
        <w:t>.</w:t>
      </w:r>
    </w:p>
    <w:p w14:paraId="0FDDC4B7" w14:textId="576FAF86" w:rsidR="007F1E69" w:rsidRPr="00D57116" w:rsidRDefault="007F1E69" w:rsidP="007F1E69">
      <w:pPr>
        <w:ind w:firstLine="709"/>
        <w:jc w:val="both"/>
        <w:rPr>
          <w:color w:val="auto"/>
          <w:sz w:val="22"/>
          <w:szCs w:val="22"/>
        </w:rPr>
      </w:pPr>
      <w:r w:rsidRPr="00D57116">
        <w:rPr>
          <w:color w:val="auto"/>
          <w:sz w:val="22"/>
          <w:szCs w:val="22"/>
        </w:rPr>
        <w:t xml:space="preserve">Начальная цена – </w:t>
      </w:r>
      <w:r>
        <w:rPr>
          <w:color w:val="auto"/>
          <w:sz w:val="22"/>
          <w:szCs w:val="22"/>
        </w:rPr>
        <w:t>996 000</w:t>
      </w:r>
      <w:r w:rsidRPr="00D57116">
        <w:rPr>
          <w:color w:val="auto"/>
          <w:sz w:val="22"/>
          <w:szCs w:val="22"/>
        </w:rPr>
        <w:t xml:space="preserve"> руб. (НДС не облагается), задаток </w:t>
      </w:r>
      <w:r>
        <w:rPr>
          <w:color w:val="auto"/>
          <w:sz w:val="22"/>
          <w:szCs w:val="22"/>
        </w:rPr>
        <w:t>149 400</w:t>
      </w:r>
      <w:r w:rsidRPr="00D57116">
        <w:rPr>
          <w:color w:val="auto"/>
          <w:sz w:val="22"/>
          <w:szCs w:val="22"/>
        </w:rPr>
        <w:t xml:space="preserve"> руб., шаг аукциона </w:t>
      </w:r>
      <w:r>
        <w:rPr>
          <w:color w:val="auto"/>
          <w:sz w:val="22"/>
          <w:szCs w:val="22"/>
        </w:rPr>
        <w:t xml:space="preserve">9 960 </w:t>
      </w:r>
      <w:r w:rsidRPr="00D57116">
        <w:rPr>
          <w:color w:val="auto"/>
          <w:sz w:val="22"/>
          <w:szCs w:val="22"/>
        </w:rPr>
        <w:t>руб.</w:t>
      </w:r>
    </w:p>
    <w:p w14:paraId="49D05588" w14:textId="278AC60F" w:rsidR="007F1E69" w:rsidRPr="00D57116" w:rsidRDefault="007F1E69" w:rsidP="007F1E69">
      <w:pPr>
        <w:ind w:firstLine="709"/>
        <w:jc w:val="both"/>
        <w:rPr>
          <w:color w:val="auto"/>
          <w:sz w:val="22"/>
          <w:szCs w:val="22"/>
        </w:rPr>
      </w:pPr>
      <w:r w:rsidRPr="00D57116">
        <w:rPr>
          <w:color w:val="auto"/>
          <w:sz w:val="22"/>
          <w:szCs w:val="22"/>
        </w:rPr>
        <w:t xml:space="preserve">Исполнительное производство № </w:t>
      </w:r>
      <w:r>
        <w:rPr>
          <w:color w:val="auto"/>
          <w:sz w:val="22"/>
          <w:szCs w:val="22"/>
        </w:rPr>
        <w:t>71937</w:t>
      </w:r>
      <w:r w:rsidRPr="00D57116">
        <w:rPr>
          <w:color w:val="auto"/>
          <w:sz w:val="22"/>
          <w:szCs w:val="22"/>
        </w:rPr>
        <w:t>/</w:t>
      </w:r>
      <w:r>
        <w:rPr>
          <w:color w:val="auto"/>
          <w:sz w:val="22"/>
          <w:szCs w:val="22"/>
        </w:rPr>
        <w:t>23</w:t>
      </w:r>
      <w:r w:rsidRPr="00D57116">
        <w:rPr>
          <w:color w:val="auto"/>
          <w:sz w:val="22"/>
          <w:szCs w:val="22"/>
        </w:rPr>
        <w:t>/</w:t>
      </w:r>
      <w:r>
        <w:rPr>
          <w:color w:val="auto"/>
          <w:sz w:val="22"/>
          <w:szCs w:val="22"/>
        </w:rPr>
        <w:t>18038-СД.</w:t>
      </w:r>
    </w:p>
    <w:p w14:paraId="586E0CF5" w14:textId="0316366C" w:rsidR="007F1E69" w:rsidRPr="00D57116" w:rsidRDefault="007F1E69" w:rsidP="007F1E69">
      <w:pPr>
        <w:pStyle w:val="a3"/>
        <w:spacing w:after="0"/>
        <w:ind w:left="0" w:firstLine="709"/>
        <w:jc w:val="both"/>
        <w:rPr>
          <w:color w:val="auto"/>
          <w:sz w:val="22"/>
          <w:szCs w:val="22"/>
        </w:rPr>
      </w:pPr>
      <w:r w:rsidRPr="00D57116">
        <w:rPr>
          <w:color w:val="auto"/>
          <w:sz w:val="22"/>
          <w:szCs w:val="22"/>
        </w:rPr>
        <w:t xml:space="preserve">Основание для продажи – постановление судебного пристава-исполнителя </w:t>
      </w:r>
      <w:r>
        <w:rPr>
          <w:color w:val="auto"/>
          <w:sz w:val="22"/>
          <w:szCs w:val="22"/>
        </w:rPr>
        <w:t>Малопургинского РОСП</w:t>
      </w:r>
      <w:r w:rsidRPr="00D57116">
        <w:rPr>
          <w:color w:val="auto"/>
          <w:sz w:val="22"/>
          <w:szCs w:val="22"/>
        </w:rPr>
        <w:t xml:space="preserve"> УФССП России по Удмуртской Республике </w:t>
      </w:r>
      <w:r>
        <w:rPr>
          <w:color w:val="auto"/>
          <w:sz w:val="22"/>
          <w:szCs w:val="22"/>
        </w:rPr>
        <w:t>Кузнецова Сергея Владимировича</w:t>
      </w:r>
      <w:r w:rsidRPr="00D57116">
        <w:rPr>
          <w:color w:val="auto"/>
          <w:sz w:val="22"/>
          <w:szCs w:val="22"/>
        </w:rPr>
        <w:t xml:space="preserve"> от </w:t>
      </w:r>
      <w:r>
        <w:rPr>
          <w:color w:val="auto"/>
          <w:sz w:val="22"/>
          <w:szCs w:val="22"/>
        </w:rPr>
        <w:t>09</w:t>
      </w:r>
      <w:r w:rsidRPr="00D57116">
        <w:rPr>
          <w:color w:val="auto"/>
          <w:sz w:val="22"/>
          <w:szCs w:val="22"/>
        </w:rPr>
        <w:t>.1</w:t>
      </w:r>
      <w:r>
        <w:rPr>
          <w:color w:val="auto"/>
          <w:sz w:val="22"/>
          <w:szCs w:val="22"/>
        </w:rPr>
        <w:t>2</w:t>
      </w:r>
      <w:r w:rsidRPr="00D57116">
        <w:rPr>
          <w:color w:val="auto"/>
          <w:sz w:val="22"/>
          <w:szCs w:val="22"/>
        </w:rPr>
        <w:t>.2024 о передаче на реализацию на торгах.</w:t>
      </w:r>
    </w:p>
    <w:p w14:paraId="3780703A" w14:textId="77777777" w:rsidR="004E5805" w:rsidRDefault="004E5805" w:rsidP="00585FB0">
      <w:pPr>
        <w:ind w:firstLine="709"/>
        <w:jc w:val="both"/>
        <w:rPr>
          <w:b/>
          <w:color w:val="auto"/>
          <w:sz w:val="22"/>
          <w:szCs w:val="22"/>
          <w:highlight w:val="yellow"/>
        </w:rPr>
      </w:pPr>
    </w:p>
    <w:p w14:paraId="4A0A07A0" w14:textId="4AF54773" w:rsidR="0092491E" w:rsidRPr="00D57116" w:rsidRDefault="0092491E" w:rsidP="0092491E">
      <w:pPr>
        <w:ind w:firstLine="709"/>
        <w:jc w:val="both"/>
        <w:rPr>
          <w:color w:val="auto"/>
          <w:sz w:val="22"/>
          <w:szCs w:val="22"/>
        </w:rPr>
      </w:pPr>
      <w:r w:rsidRPr="00D57116">
        <w:rPr>
          <w:b/>
          <w:color w:val="auto"/>
          <w:sz w:val="22"/>
          <w:szCs w:val="22"/>
        </w:rPr>
        <w:t xml:space="preserve">Лот № </w:t>
      </w:r>
      <w:r w:rsidR="00882F69">
        <w:rPr>
          <w:b/>
          <w:color w:val="auto"/>
          <w:sz w:val="22"/>
          <w:szCs w:val="22"/>
        </w:rPr>
        <w:t>11</w:t>
      </w:r>
      <w:r w:rsidRPr="00D57116">
        <w:rPr>
          <w:b/>
          <w:color w:val="auto"/>
          <w:sz w:val="22"/>
          <w:szCs w:val="22"/>
        </w:rPr>
        <w:t xml:space="preserve"> (первичные торги)</w:t>
      </w:r>
      <w:r w:rsidRPr="00D57116">
        <w:rPr>
          <w:color w:val="auto"/>
          <w:sz w:val="22"/>
          <w:szCs w:val="22"/>
        </w:rPr>
        <w:t xml:space="preserve">. </w:t>
      </w:r>
      <w:r>
        <w:rPr>
          <w:color w:val="auto"/>
          <w:sz w:val="22"/>
          <w:szCs w:val="22"/>
        </w:rPr>
        <w:t xml:space="preserve">Нежилое помещение «гараж» площадью 33,1 кв.м., кадастровый номер 18:27:050005:494, расположенное по адресу: Удмуртская Республика, г. Воткинск, тер. ГК 8, д. б/н, пом. 53. </w:t>
      </w:r>
      <w:r w:rsidRPr="00D57116">
        <w:rPr>
          <w:color w:val="auto"/>
          <w:sz w:val="22"/>
          <w:szCs w:val="22"/>
        </w:rPr>
        <w:t>Вид права –</w:t>
      </w:r>
      <w:r>
        <w:rPr>
          <w:color w:val="auto"/>
          <w:sz w:val="22"/>
          <w:szCs w:val="22"/>
        </w:rPr>
        <w:t xml:space="preserve"> </w:t>
      </w:r>
      <w:r w:rsidRPr="00D57116">
        <w:rPr>
          <w:color w:val="auto"/>
          <w:sz w:val="22"/>
          <w:szCs w:val="22"/>
        </w:rPr>
        <w:t xml:space="preserve">собственность. Обременение – аресты. Собственник – </w:t>
      </w:r>
      <w:r>
        <w:rPr>
          <w:b/>
          <w:bCs/>
          <w:color w:val="auto"/>
          <w:sz w:val="22"/>
          <w:szCs w:val="22"/>
        </w:rPr>
        <w:t>Ольшанская А.С.</w:t>
      </w:r>
      <w:r w:rsidRPr="00D57116">
        <w:rPr>
          <w:color w:val="auto"/>
          <w:sz w:val="22"/>
          <w:szCs w:val="22"/>
        </w:rPr>
        <w:t xml:space="preserve"> (уведомление № 000</w:t>
      </w:r>
      <w:r>
        <w:rPr>
          <w:color w:val="auto"/>
          <w:sz w:val="22"/>
          <w:szCs w:val="22"/>
        </w:rPr>
        <w:t>1999</w:t>
      </w:r>
      <w:r w:rsidRPr="00D57116">
        <w:rPr>
          <w:color w:val="auto"/>
          <w:sz w:val="22"/>
          <w:szCs w:val="22"/>
        </w:rPr>
        <w:t xml:space="preserve"> от </w:t>
      </w:r>
      <w:r>
        <w:rPr>
          <w:color w:val="auto"/>
          <w:sz w:val="22"/>
          <w:szCs w:val="22"/>
        </w:rPr>
        <w:t>23</w:t>
      </w:r>
      <w:r w:rsidRPr="00D57116">
        <w:rPr>
          <w:color w:val="auto"/>
          <w:sz w:val="22"/>
          <w:szCs w:val="22"/>
        </w:rPr>
        <w:t>.1</w:t>
      </w:r>
      <w:r>
        <w:rPr>
          <w:color w:val="auto"/>
          <w:sz w:val="22"/>
          <w:szCs w:val="22"/>
        </w:rPr>
        <w:t>2</w:t>
      </w:r>
      <w:r w:rsidRPr="00D57116">
        <w:rPr>
          <w:color w:val="auto"/>
          <w:sz w:val="22"/>
          <w:szCs w:val="22"/>
        </w:rPr>
        <w:t xml:space="preserve">.2024). Судебный пристав-исполнитель </w:t>
      </w:r>
      <w:r>
        <w:rPr>
          <w:color w:val="auto"/>
          <w:sz w:val="22"/>
          <w:szCs w:val="22"/>
        </w:rPr>
        <w:t>Булдакова Н.А.</w:t>
      </w:r>
      <w:r w:rsidRPr="00D57116">
        <w:rPr>
          <w:color w:val="auto"/>
          <w:sz w:val="22"/>
          <w:szCs w:val="22"/>
        </w:rPr>
        <w:t xml:space="preserve"> (тел. +7 (3412) 57-02-91</w:t>
      </w:r>
      <w:r>
        <w:rPr>
          <w:color w:val="auto"/>
          <w:sz w:val="22"/>
          <w:szCs w:val="22"/>
        </w:rPr>
        <w:t>)</w:t>
      </w:r>
      <w:r w:rsidRPr="00D57116">
        <w:rPr>
          <w:color w:val="auto"/>
          <w:sz w:val="22"/>
          <w:szCs w:val="22"/>
        </w:rPr>
        <w:t>.</w:t>
      </w:r>
    </w:p>
    <w:p w14:paraId="7DD35765" w14:textId="129DFD40" w:rsidR="0092491E" w:rsidRPr="00D57116" w:rsidRDefault="0092491E" w:rsidP="0092491E">
      <w:pPr>
        <w:ind w:firstLine="709"/>
        <w:jc w:val="both"/>
        <w:rPr>
          <w:color w:val="auto"/>
          <w:sz w:val="22"/>
          <w:szCs w:val="22"/>
        </w:rPr>
      </w:pPr>
      <w:r w:rsidRPr="00D57116">
        <w:rPr>
          <w:color w:val="auto"/>
          <w:sz w:val="22"/>
          <w:szCs w:val="22"/>
        </w:rPr>
        <w:t xml:space="preserve">Начальная цена – </w:t>
      </w:r>
      <w:r>
        <w:rPr>
          <w:color w:val="auto"/>
          <w:sz w:val="22"/>
          <w:szCs w:val="22"/>
        </w:rPr>
        <w:t xml:space="preserve">96 500 </w:t>
      </w:r>
      <w:r w:rsidRPr="00D57116">
        <w:rPr>
          <w:color w:val="auto"/>
          <w:sz w:val="22"/>
          <w:szCs w:val="22"/>
        </w:rPr>
        <w:t xml:space="preserve">руб. (НДС не облагается), задаток </w:t>
      </w:r>
      <w:r>
        <w:rPr>
          <w:color w:val="auto"/>
          <w:sz w:val="22"/>
          <w:szCs w:val="22"/>
        </w:rPr>
        <w:t>14 475</w:t>
      </w:r>
      <w:r w:rsidRPr="00D57116">
        <w:rPr>
          <w:color w:val="auto"/>
          <w:sz w:val="22"/>
          <w:szCs w:val="22"/>
        </w:rPr>
        <w:t xml:space="preserve"> руб., шаг аукциона </w:t>
      </w:r>
      <w:r>
        <w:rPr>
          <w:color w:val="auto"/>
          <w:sz w:val="22"/>
          <w:szCs w:val="22"/>
        </w:rPr>
        <w:t>965</w:t>
      </w:r>
      <w:r w:rsidRPr="00D57116">
        <w:rPr>
          <w:color w:val="auto"/>
          <w:sz w:val="22"/>
          <w:szCs w:val="22"/>
        </w:rPr>
        <w:t xml:space="preserve"> руб.</w:t>
      </w:r>
    </w:p>
    <w:p w14:paraId="2FCCA877" w14:textId="3E08CAEA" w:rsidR="0092491E" w:rsidRPr="00D57116" w:rsidRDefault="0092491E" w:rsidP="0092491E">
      <w:pPr>
        <w:ind w:firstLine="709"/>
        <w:jc w:val="both"/>
        <w:rPr>
          <w:color w:val="auto"/>
          <w:sz w:val="22"/>
          <w:szCs w:val="22"/>
        </w:rPr>
      </w:pPr>
      <w:r w:rsidRPr="00D57116">
        <w:rPr>
          <w:color w:val="auto"/>
          <w:sz w:val="22"/>
          <w:szCs w:val="22"/>
        </w:rPr>
        <w:t xml:space="preserve">Исполнительное производство № </w:t>
      </w:r>
      <w:r>
        <w:rPr>
          <w:color w:val="auto"/>
          <w:sz w:val="22"/>
          <w:szCs w:val="22"/>
        </w:rPr>
        <w:t>90054</w:t>
      </w:r>
      <w:r w:rsidRPr="0070125A">
        <w:rPr>
          <w:color w:val="auto"/>
          <w:sz w:val="22"/>
          <w:szCs w:val="22"/>
        </w:rPr>
        <w:t>/2</w:t>
      </w:r>
      <w:r>
        <w:rPr>
          <w:color w:val="auto"/>
          <w:sz w:val="22"/>
          <w:szCs w:val="22"/>
        </w:rPr>
        <w:t>4</w:t>
      </w:r>
      <w:r w:rsidRPr="0070125A">
        <w:rPr>
          <w:color w:val="auto"/>
          <w:sz w:val="22"/>
          <w:szCs w:val="22"/>
        </w:rPr>
        <w:t xml:space="preserve">/18026-ИП от </w:t>
      </w:r>
      <w:r>
        <w:rPr>
          <w:color w:val="auto"/>
          <w:sz w:val="22"/>
          <w:szCs w:val="22"/>
        </w:rPr>
        <w:t>18</w:t>
      </w:r>
      <w:r w:rsidRPr="0070125A">
        <w:rPr>
          <w:color w:val="auto"/>
          <w:sz w:val="22"/>
          <w:szCs w:val="22"/>
        </w:rPr>
        <w:t>.06.202</w:t>
      </w:r>
      <w:r>
        <w:rPr>
          <w:color w:val="auto"/>
          <w:sz w:val="22"/>
          <w:szCs w:val="22"/>
        </w:rPr>
        <w:t xml:space="preserve">4 </w:t>
      </w:r>
      <w:r w:rsidRPr="00D57116">
        <w:rPr>
          <w:color w:val="auto"/>
          <w:sz w:val="22"/>
          <w:szCs w:val="22"/>
        </w:rPr>
        <w:t>г.</w:t>
      </w:r>
    </w:p>
    <w:p w14:paraId="5967B0ED" w14:textId="7EC188EC" w:rsidR="0092491E" w:rsidRPr="00D57116" w:rsidRDefault="0092491E" w:rsidP="0092491E">
      <w:pPr>
        <w:pStyle w:val="a3"/>
        <w:spacing w:after="0"/>
        <w:ind w:left="0" w:firstLine="709"/>
        <w:jc w:val="both"/>
        <w:rPr>
          <w:color w:val="auto"/>
          <w:sz w:val="22"/>
          <w:szCs w:val="22"/>
        </w:rPr>
      </w:pPr>
      <w:r w:rsidRPr="00D57116">
        <w:rPr>
          <w:color w:val="auto"/>
          <w:sz w:val="22"/>
          <w:szCs w:val="22"/>
        </w:rPr>
        <w:t xml:space="preserve">Основание для продажи – постановление судебного пристава-исполнителя </w:t>
      </w:r>
      <w:r>
        <w:rPr>
          <w:color w:val="auto"/>
          <w:sz w:val="22"/>
          <w:szCs w:val="22"/>
        </w:rPr>
        <w:t>Воткинского</w:t>
      </w:r>
      <w:r w:rsidRPr="00D57116">
        <w:rPr>
          <w:color w:val="auto"/>
          <w:sz w:val="22"/>
          <w:szCs w:val="22"/>
        </w:rPr>
        <w:t xml:space="preserve"> РОСП УФССП России по Удмуртской Республике </w:t>
      </w:r>
      <w:r>
        <w:rPr>
          <w:color w:val="auto"/>
          <w:sz w:val="22"/>
          <w:szCs w:val="22"/>
        </w:rPr>
        <w:t>Булдаковой Натальи Андреевны</w:t>
      </w:r>
      <w:r w:rsidRPr="00D57116">
        <w:rPr>
          <w:color w:val="auto"/>
          <w:sz w:val="22"/>
          <w:szCs w:val="22"/>
        </w:rPr>
        <w:t xml:space="preserve"> от </w:t>
      </w:r>
      <w:r>
        <w:rPr>
          <w:color w:val="auto"/>
          <w:sz w:val="22"/>
          <w:szCs w:val="22"/>
        </w:rPr>
        <w:t>17</w:t>
      </w:r>
      <w:r w:rsidRPr="00D57116">
        <w:rPr>
          <w:color w:val="auto"/>
          <w:sz w:val="22"/>
          <w:szCs w:val="22"/>
        </w:rPr>
        <w:t>.1</w:t>
      </w:r>
      <w:r>
        <w:rPr>
          <w:color w:val="auto"/>
          <w:sz w:val="22"/>
          <w:szCs w:val="22"/>
        </w:rPr>
        <w:t>2</w:t>
      </w:r>
      <w:r w:rsidRPr="00D57116">
        <w:rPr>
          <w:color w:val="auto"/>
          <w:sz w:val="22"/>
          <w:szCs w:val="22"/>
        </w:rPr>
        <w:t>.2024 о передаче на реализацию на торгах.</w:t>
      </w:r>
    </w:p>
    <w:p w14:paraId="18212FAF" w14:textId="77777777" w:rsidR="004E5805" w:rsidRDefault="004E5805" w:rsidP="00585FB0">
      <w:pPr>
        <w:ind w:firstLine="709"/>
        <w:jc w:val="both"/>
        <w:rPr>
          <w:b/>
          <w:color w:val="auto"/>
          <w:sz w:val="22"/>
          <w:szCs w:val="22"/>
          <w:highlight w:val="yellow"/>
        </w:rPr>
      </w:pPr>
    </w:p>
    <w:p w14:paraId="45463C1D" w14:textId="602C6F7C" w:rsidR="00FE23C0" w:rsidRPr="00230218" w:rsidRDefault="00FE23C0" w:rsidP="00FE23C0">
      <w:pPr>
        <w:ind w:firstLine="709"/>
        <w:jc w:val="both"/>
        <w:rPr>
          <w:color w:val="auto"/>
          <w:sz w:val="22"/>
          <w:szCs w:val="22"/>
        </w:rPr>
      </w:pPr>
      <w:r w:rsidRPr="00230218">
        <w:rPr>
          <w:b/>
          <w:color w:val="auto"/>
          <w:sz w:val="22"/>
          <w:szCs w:val="22"/>
        </w:rPr>
        <w:t xml:space="preserve">Лот № </w:t>
      </w:r>
      <w:r w:rsidR="00882F69">
        <w:rPr>
          <w:b/>
          <w:color w:val="auto"/>
          <w:sz w:val="22"/>
          <w:szCs w:val="22"/>
        </w:rPr>
        <w:t>12</w:t>
      </w:r>
      <w:r w:rsidRPr="00230218">
        <w:rPr>
          <w:b/>
          <w:color w:val="auto"/>
          <w:sz w:val="22"/>
          <w:szCs w:val="22"/>
        </w:rPr>
        <w:t xml:space="preserve"> (первичные торги)</w:t>
      </w:r>
      <w:r w:rsidRPr="00230218">
        <w:rPr>
          <w:color w:val="auto"/>
          <w:sz w:val="22"/>
          <w:szCs w:val="22"/>
        </w:rPr>
        <w:t xml:space="preserve">.  </w:t>
      </w:r>
      <w:r>
        <w:rPr>
          <w:color w:val="auto"/>
          <w:sz w:val="22"/>
          <w:szCs w:val="22"/>
        </w:rPr>
        <w:t>Л</w:t>
      </w:r>
      <w:r w:rsidRPr="009566CF">
        <w:rPr>
          <w:color w:val="auto"/>
          <w:sz w:val="22"/>
          <w:szCs w:val="22"/>
        </w:rPr>
        <w:t xml:space="preserve">егковой автомобиль седан </w:t>
      </w:r>
      <w:r>
        <w:rPr>
          <w:color w:val="auto"/>
          <w:sz w:val="22"/>
          <w:szCs w:val="22"/>
          <w:lang w:val="en-US"/>
        </w:rPr>
        <w:t>PEUGEOT</w:t>
      </w:r>
      <w:r w:rsidRPr="00FE23C0">
        <w:rPr>
          <w:color w:val="auto"/>
          <w:sz w:val="22"/>
          <w:szCs w:val="22"/>
        </w:rPr>
        <w:t xml:space="preserve"> 308</w:t>
      </w:r>
      <w:r>
        <w:rPr>
          <w:color w:val="auto"/>
          <w:sz w:val="22"/>
          <w:szCs w:val="22"/>
        </w:rPr>
        <w:t xml:space="preserve">, </w:t>
      </w:r>
      <w:r w:rsidRPr="009566CF">
        <w:rPr>
          <w:color w:val="auto"/>
          <w:sz w:val="22"/>
          <w:szCs w:val="22"/>
        </w:rPr>
        <w:t>201</w:t>
      </w:r>
      <w:r w:rsidRPr="00FE23C0">
        <w:rPr>
          <w:color w:val="auto"/>
          <w:sz w:val="22"/>
          <w:szCs w:val="22"/>
        </w:rPr>
        <w:t>0</w:t>
      </w:r>
      <w:r>
        <w:rPr>
          <w:color w:val="auto"/>
          <w:sz w:val="22"/>
          <w:szCs w:val="22"/>
        </w:rPr>
        <w:t xml:space="preserve"> </w:t>
      </w:r>
      <w:proofErr w:type="spellStart"/>
      <w:r w:rsidRPr="009566CF">
        <w:rPr>
          <w:color w:val="auto"/>
          <w:sz w:val="22"/>
          <w:szCs w:val="22"/>
        </w:rPr>
        <w:t>г.в</w:t>
      </w:r>
      <w:proofErr w:type="spellEnd"/>
      <w:r w:rsidRPr="009566CF">
        <w:rPr>
          <w:color w:val="auto"/>
          <w:sz w:val="22"/>
          <w:szCs w:val="22"/>
        </w:rPr>
        <w:t>.</w:t>
      </w:r>
      <w:r>
        <w:rPr>
          <w:color w:val="auto"/>
          <w:sz w:val="22"/>
          <w:szCs w:val="22"/>
        </w:rPr>
        <w:t xml:space="preserve">, </w:t>
      </w:r>
      <w:r w:rsidRPr="009566CF">
        <w:rPr>
          <w:color w:val="auto"/>
          <w:sz w:val="22"/>
          <w:szCs w:val="22"/>
        </w:rPr>
        <w:t xml:space="preserve">г/н </w:t>
      </w:r>
      <w:r>
        <w:rPr>
          <w:color w:val="auto"/>
          <w:sz w:val="22"/>
          <w:szCs w:val="22"/>
          <w:lang w:val="en-US"/>
        </w:rPr>
        <w:t>T</w:t>
      </w:r>
      <w:r w:rsidRPr="00FE23C0">
        <w:rPr>
          <w:color w:val="auto"/>
          <w:sz w:val="22"/>
          <w:szCs w:val="22"/>
        </w:rPr>
        <w:t>376</w:t>
      </w:r>
      <w:r>
        <w:rPr>
          <w:color w:val="auto"/>
          <w:sz w:val="22"/>
          <w:szCs w:val="22"/>
          <w:lang w:val="en-US"/>
        </w:rPr>
        <w:t>XT</w:t>
      </w:r>
      <w:r w:rsidRPr="00FE23C0">
        <w:rPr>
          <w:color w:val="auto"/>
          <w:sz w:val="22"/>
          <w:szCs w:val="22"/>
        </w:rPr>
        <w:t>18</w:t>
      </w:r>
      <w:r>
        <w:rPr>
          <w:color w:val="auto"/>
          <w:sz w:val="22"/>
          <w:szCs w:val="22"/>
        </w:rPr>
        <w:t>,</w:t>
      </w:r>
      <w:r w:rsidRPr="009566CF">
        <w:rPr>
          <w:color w:val="auto"/>
          <w:sz w:val="22"/>
          <w:szCs w:val="22"/>
        </w:rPr>
        <w:t xml:space="preserve"> VIN </w:t>
      </w:r>
      <w:r>
        <w:rPr>
          <w:color w:val="auto"/>
          <w:sz w:val="22"/>
          <w:szCs w:val="22"/>
          <w:lang w:val="en-US"/>
        </w:rPr>
        <w:t>Z</w:t>
      </w:r>
      <w:r w:rsidRPr="00FE23C0">
        <w:rPr>
          <w:color w:val="auto"/>
          <w:sz w:val="22"/>
          <w:szCs w:val="22"/>
        </w:rPr>
        <w:t>8</w:t>
      </w:r>
      <w:r>
        <w:rPr>
          <w:color w:val="auto"/>
          <w:sz w:val="22"/>
          <w:szCs w:val="22"/>
          <w:lang w:val="en-US"/>
        </w:rPr>
        <w:t>T</w:t>
      </w:r>
      <w:r w:rsidRPr="00FE23C0">
        <w:rPr>
          <w:color w:val="auto"/>
          <w:sz w:val="22"/>
          <w:szCs w:val="22"/>
        </w:rPr>
        <w:t>4</w:t>
      </w:r>
      <w:r>
        <w:rPr>
          <w:color w:val="auto"/>
          <w:sz w:val="22"/>
          <w:szCs w:val="22"/>
          <w:lang w:val="en-US"/>
        </w:rPr>
        <w:t>C</w:t>
      </w:r>
      <w:r w:rsidRPr="00FE23C0">
        <w:rPr>
          <w:color w:val="auto"/>
          <w:sz w:val="22"/>
          <w:szCs w:val="22"/>
        </w:rPr>
        <w:t>5</w:t>
      </w:r>
      <w:r>
        <w:rPr>
          <w:color w:val="auto"/>
          <w:sz w:val="22"/>
          <w:szCs w:val="22"/>
          <w:lang w:val="en-US"/>
        </w:rPr>
        <w:t>FWFAM</w:t>
      </w:r>
      <w:r w:rsidRPr="00FE23C0">
        <w:rPr>
          <w:color w:val="auto"/>
          <w:sz w:val="22"/>
          <w:szCs w:val="22"/>
        </w:rPr>
        <w:t>004040</w:t>
      </w:r>
      <w:r>
        <w:rPr>
          <w:color w:val="auto"/>
          <w:sz w:val="22"/>
          <w:szCs w:val="22"/>
        </w:rPr>
        <w:t>, н</w:t>
      </w:r>
      <w:r w:rsidRPr="009566CF">
        <w:rPr>
          <w:color w:val="auto"/>
          <w:sz w:val="22"/>
          <w:szCs w:val="22"/>
        </w:rPr>
        <w:t xml:space="preserve">омер </w:t>
      </w:r>
      <w:r w:rsidRPr="00230218">
        <w:rPr>
          <w:color w:val="auto"/>
          <w:sz w:val="22"/>
          <w:szCs w:val="22"/>
        </w:rPr>
        <w:t xml:space="preserve">двигателя </w:t>
      </w:r>
      <w:r w:rsidRPr="00FE23C0">
        <w:rPr>
          <w:color w:val="auto"/>
          <w:sz w:val="22"/>
          <w:szCs w:val="22"/>
        </w:rPr>
        <w:t>0845151</w:t>
      </w:r>
      <w:r w:rsidRPr="009566CF">
        <w:rPr>
          <w:color w:val="auto"/>
          <w:sz w:val="22"/>
          <w:szCs w:val="22"/>
        </w:rPr>
        <w:t xml:space="preserve">; </w:t>
      </w:r>
      <w:r>
        <w:rPr>
          <w:color w:val="auto"/>
          <w:sz w:val="22"/>
          <w:szCs w:val="22"/>
        </w:rPr>
        <w:t>рабочий о</w:t>
      </w:r>
      <w:r w:rsidRPr="009566CF">
        <w:rPr>
          <w:color w:val="auto"/>
          <w:sz w:val="22"/>
          <w:szCs w:val="22"/>
        </w:rPr>
        <w:t>бъём двигателя</w:t>
      </w:r>
      <w:r>
        <w:rPr>
          <w:color w:val="auto"/>
          <w:sz w:val="22"/>
          <w:szCs w:val="22"/>
        </w:rPr>
        <w:t xml:space="preserve"> – </w:t>
      </w:r>
      <w:r w:rsidRPr="009566CF">
        <w:rPr>
          <w:color w:val="auto"/>
          <w:sz w:val="22"/>
          <w:szCs w:val="22"/>
        </w:rPr>
        <w:t>1</w:t>
      </w:r>
      <w:r w:rsidRPr="00FE23C0">
        <w:rPr>
          <w:color w:val="auto"/>
          <w:sz w:val="22"/>
          <w:szCs w:val="22"/>
        </w:rPr>
        <w:t>600</w:t>
      </w:r>
      <w:r>
        <w:rPr>
          <w:color w:val="auto"/>
          <w:sz w:val="22"/>
          <w:szCs w:val="22"/>
        </w:rPr>
        <w:t xml:space="preserve"> куб. см, м</w:t>
      </w:r>
      <w:r w:rsidRPr="009566CF">
        <w:rPr>
          <w:color w:val="auto"/>
          <w:sz w:val="22"/>
          <w:szCs w:val="22"/>
        </w:rPr>
        <w:t>ощность двигателя</w:t>
      </w:r>
      <w:r>
        <w:rPr>
          <w:color w:val="auto"/>
          <w:sz w:val="22"/>
          <w:szCs w:val="22"/>
        </w:rPr>
        <w:t xml:space="preserve"> </w:t>
      </w:r>
      <w:r w:rsidRPr="009566CF">
        <w:rPr>
          <w:color w:val="auto"/>
          <w:sz w:val="22"/>
          <w:szCs w:val="22"/>
        </w:rPr>
        <w:t>8</w:t>
      </w:r>
      <w:r w:rsidRPr="00FE23C0">
        <w:rPr>
          <w:color w:val="auto"/>
          <w:sz w:val="22"/>
          <w:szCs w:val="22"/>
        </w:rPr>
        <w:t>8</w:t>
      </w:r>
      <w:r w:rsidRPr="009566CF">
        <w:rPr>
          <w:color w:val="auto"/>
          <w:sz w:val="22"/>
          <w:szCs w:val="22"/>
        </w:rPr>
        <w:t>.</w:t>
      </w:r>
      <w:r w:rsidRPr="00FE23C0">
        <w:rPr>
          <w:color w:val="auto"/>
          <w:sz w:val="22"/>
          <w:szCs w:val="22"/>
        </w:rPr>
        <w:t>3</w:t>
      </w:r>
      <w:r w:rsidRPr="009566CF">
        <w:rPr>
          <w:color w:val="auto"/>
          <w:sz w:val="22"/>
          <w:szCs w:val="22"/>
        </w:rPr>
        <w:t>0</w:t>
      </w:r>
      <w:r>
        <w:rPr>
          <w:color w:val="auto"/>
          <w:sz w:val="22"/>
          <w:szCs w:val="22"/>
        </w:rPr>
        <w:t xml:space="preserve">0 кВт, 120 </w:t>
      </w:r>
      <w:proofErr w:type="gramStart"/>
      <w:r>
        <w:rPr>
          <w:color w:val="auto"/>
          <w:sz w:val="22"/>
          <w:szCs w:val="22"/>
        </w:rPr>
        <w:t>л.с..</w:t>
      </w:r>
      <w:proofErr w:type="gramEnd"/>
      <w:r>
        <w:rPr>
          <w:color w:val="auto"/>
          <w:sz w:val="22"/>
          <w:szCs w:val="22"/>
        </w:rPr>
        <w:t xml:space="preserve"> </w:t>
      </w:r>
      <w:r w:rsidRPr="00230218">
        <w:rPr>
          <w:color w:val="auto"/>
          <w:sz w:val="22"/>
          <w:szCs w:val="22"/>
        </w:rPr>
        <w:t>Местонахождение: Удмуртская Республика</w:t>
      </w:r>
      <w:r w:rsidRPr="009566CF">
        <w:rPr>
          <w:color w:val="auto"/>
          <w:sz w:val="22"/>
          <w:szCs w:val="22"/>
        </w:rPr>
        <w:t xml:space="preserve">, </w:t>
      </w:r>
      <w:r>
        <w:rPr>
          <w:color w:val="auto"/>
          <w:sz w:val="22"/>
          <w:szCs w:val="22"/>
        </w:rPr>
        <w:t xml:space="preserve">г. Ижевск, ул. Красноармейская, д. 78а. </w:t>
      </w:r>
      <w:r w:rsidRPr="00230218">
        <w:rPr>
          <w:color w:val="auto"/>
          <w:sz w:val="22"/>
          <w:szCs w:val="22"/>
        </w:rPr>
        <w:t>Обременение – аресты</w:t>
      </w:r>
      <w:r>
        <w:rPr>
          <w:color w:val="auto"/>
          <w:sz w:val="22"/>
          <w:szCs w:val="22"/>
        </w:rPr>
        <w:t xml:space="preserve">, </w:t>
      </w:r>
      <w:r w:rsidRPr="00D57116">
        <w:rPr>
          <w:color w:val="auto"/>
          <w:sz w:val="22"/>
          <w:szCs w:val="22"/>
        </w:rPr>
        <w:t xml:space="preserve">залог в пользу </w:t>
      </w:r>
      <w:r>
        <w:rPr>
          <w:color w:val="auto"/>
          <w:sz w:val="22"/>
          <w:szCs w:val="22"/>
        </w:rPr>
        <w:t>ПАО «</w:t>
      </w:r>
      <w:proofErr w:type="spellStart"/>
      <w:r>
        <w:rPr>
          <w:color w:val="auto"/>
          <w:sz w:val="22"/>
          <w:szCs w:val="22"/>
        </w:rPr>
        <w:t>БыстроБанк</w:t>
      </w:r>
      <w:proofErr w:type="spellEnd"/>
      <w:r>
        <w:rPr>
          <w:color w:val="auto"/>
          <w:sz w:val="22"/>
          <w:szCs w:val="22"/>
        </w:rPr>
        <w:t>»</w:t>
      </w:r>
      <w:r w:rsidRPr="00D57116">
        <w:rPr>
          <w:color w:val="auto"/>
          <w:sz w:val="22"/>
          <w:szCs w:val="22"/>
        </w:rPr>
        <w:t xml:space="preserve">. </w:t>
      </w:r>
      <w:r w:rsidRPr="00230218">
        <w:rPr>
          <w:color w:val="auto"/>
          <w:sz w:val="22"/>
          <w:szCs w:val="22"/>
        </w:rPr>
        <w:t xml:space="preserve"> Собственник </w:t>
      </w:r>
      <w:r>
        <w:rPr>
          <w:color w:val="auto"/>
          <w:sz w:val="22"/>
          <w:szCs w:val="22"/>
        </w:rPr>
        <w:t xml:space="preserve">– </w:t>
      </w:r>
      <w:proofErr w:type="spellStart"/>
      <w:r>
        <w:rPr>
          <w:b/>
          <w:bCs/>
          <w:color w:val="auto"/>
          <w:sz w:val="22"/>
          <w:szCs w:val="22"/>
        </w:rPr>
        <w:t>М</w:t>
      </w:r>
      <w:r w:rsidR="00882F69">
        <w:rPr>
          <w:b/>
          <w:bCs/>
          <w:color w:val="auto"/>
          <w:sz w:val="22"/>
          <w:szCs w:val="22"/>
        </w:rPr>
        <w:t>ы</w:t>
      </w:r>
      <w:r>
        <w:rPr>
          <w:b/>
          <w:bCs/>
          <w:color w:val="auto"/>
          <w:sz w:val="22"/>
          <w:szCs w:val="22"/>
        </w:rPr>
        <w:t>мрин</w:t>
      </w:r>
      <w:proofErr w:type="spellEnd"/>
      <w:r>
        <w:rPr>
          <w:b/>
          <w:bCs/>
          <w:color w:val="auto"/>
          <w:sz w:val="22"/>
          <w:szCs w:val="22"/>
        </w:rPr>
        <w:t xml:space="preserve"> А.А.</w:t>
      </w:r>
      <w:r w:rsidRPr="00230218">
        <w:rPr>
          <w:color w:val="auto"/>
          <w:sz w:val="22"/>
          <w:szCs w:val="22"/>
        </w:rPr>
        <w:t xml:space="preserve"> (уведомление № </w:t>
      </w:r>
      <w:r>
        <w:rPr>
          <w:color w:val="auto"/>
          <w:sz w:val="22"/>
          <w:szCs w:val="22"/>
        </w:rPr>
        <w:t>0001978</w:t>
      </w:r>
      <w:r w:rsidRPr="00230218">
        <w:rPr>
          <w:color w:val="auto"/>
          <w:sz w:val="22"/>
          <w:szCs w:val="22"/>
        </w:rPr>
        <w:t xml:space="preserve"> от </w:t>
      </w:r>
      <w:r>
        <w:rPr>
          <w:color w:val="auto"/>
          <w:sz w:val="22"/>
          <w:szCs w:val="22"/>
        </w:rPr>
        <w:t>20</w:t>
      </w:r>
      <w:r w:rsidRPr="00230218">
        <w:rPr>
          <w:color w:val="auto"/>
          <w:sz w:val="22"/>
          <w:szCs w:val="22"/>
        </w:rPr>
        <w:t xml:space="preserve">.12.2024). </w:t>
      </w:r>
      <w:r>
        <w:rPr>
          <w:color w:val="auto"/>
          <w:sz w:val="22"/>
          <w:szCs w:val="22"/>
        </w:rPr>
        <w:t>Судебный пристав-исполнитель Сальникова Е.А.</w:t>
      </w:r>
      <w:r w:rsidRPr="00230218">
        <w:rPr>
          <w:color w:val="auto"/>
          <w:sz w:val="22"/>
          <w:szCs w:val="22"/>
        </w:rPr>
        <w:t xml:space="preserve"> </w:t>
      </w:r>
      <w:r>
        <w:rPr>
          <w:color w:val="auto"/>
          <w:sz w:val="22"/>
          <w:szCs w:val="22"/>
        </w:rPr>
        <w:t>(</w:t>
      </w:r>
      <w:r w:rsidRPr="00D57116">
        <w:rPr>
          <w:color w:val="auto"/>
          <w:sz w:val="22"/>
          <w:szCs w:val="22"/>
        </w:rPr>
        <w:t>тел. +7 (3412) 57-02-91</w:t>
      </w:r>
      <w:r>
        <w:rPr>
          <w:color w:val="auto"/>
          <w:sz w:val="22"/>
          <w:szCs w:val="22"/>
        </w:rPr>
        <w:t>)</w:t>
      </w:r>
      <w:r w:rsidRPr="00D57116">
        <w:rPr>
          <w:color w:val="auto"/>
          <w:sz w:val="22"/>
          <w:szCs w:val="22"/>
        </w:rPr>
        <w:t>.</w:t>
      </w:r>
    </w:p>
    <w:p w14:paraId="327D0066" w14:textId="4E63CB98" w:rsidR="00FE23C0" w:rsidRPr="00230218" w:rsidRDefault="00FE23C0" w:rsidP="00FE23C0">
      <w:pPr>
        <w:ind w:firstLine="709"/>
        <w:jc w:val="both"/>
        <w:rPr>
          <w:color w:val="auto"/>
          <w:sz w:val="22"/>
          <w:szCs w:val="22"/>
        </w:rPr>
      </w:pPr>
      <w:r w:rsidRPr="00230218">
        <w:rPr>
          <w:color w:val="auto"/>
          <w:sz w:val="22"/>
          <w:szCs w:val="22"/>
        </w:rPr>
        <w:t xml:space="preserve">Начальная цена – </w:t>
      </w:r>
      <w:r>
        <w:rPr>
          <w:color w:val="auto"/>
          <w:sz w:val="22"/>
          <w:szCs w:val="22"/>
        </w:rPr>
        <w:t>189 400</w:t>
      </w:r>
      <w:r w:rsidRPr="00230218">
        <w:rPr>
          <w:color w:val="auto"/>
          <w:sz w:val="22"/>
          <w:szCs w:val="22"/>
        </w:rPr>
        <w:t xml:space="preserve"> руб. (НДС не облагается) задаток </w:t>
      </w:r>
      <w:r>
        <w:rPr>
          <w:color w:val="auto"/>
          <w:sz w:val="22"/>
          <w:szCs w:val="22"/>
        </w:rPr>
        <w:t>28 410</w:t>
      </w:r>
      <w:r w:rsidRPr="00230218">
        <w:rPr>
          <w:color w:val="auto"/>
          <w:sz w:val="22"/>
          <w:szCs w:val="22"/>
        </w:rPr>
        <w:t xml:space="preserve"> руб., шаг аукциона </w:t>
      </w:r>
      <w:r>
        <w:rPr>
          <w:color w:val="auto"/>
          <w:sz w:val="22"/>
          <w:szCs w:val="22"/>
        </w:rPr>
        <w:t xml:space="preserve">1 894 </w:t>
      </w:r>
      <w:r w:rsidRPr="00230218">
        <w:rPr>
          <w:color w:val="auto"/>
          <w:sz w:val="22"/>
          <w:szCs w:val="22"/>
        </w:rPr>
        <w:t>руб.</w:t>
      </w:r>
    </w:p>
    <w:p w14:paraId="0085170F" w14:textId="2E585ED2" w:rsidR="00FE23C0" w:rsidRPr="00230218" w:rsidRDefault="00FE23C0" w:rsidP="00FE23C0">
      <w:pPr>
        <w:ind w:firstLine="709"/>
        <w:jc w:val="both"/>
        <w:rPr>
          <w:color w:val="auto"/>
          <w:sz w:val="22"/>
          <w:szCs w:val="22"/>
        </w:rPr>
      </w:pPr>
      <w:r w:rsidRPr="00230218">
        <w:rPr>
          <w:color w:val="auto"/>
          <w:sz w:val="22"/>
          <w:szCs w:val="22"/>
        </w:rPr>
        <w:t xml:space="preserve">Исполнительное производство № </w:t>
      </w:r>
      <w:r>
        <w:rPr>
          <w:color w:val="auto"/>
          <w:sz w:val="22"/>
          <w:szCs w:val="22"/>
        </w:rPr>
        <w:t>21810</w:t>
      </w:r>
      <w:r w:rsidRPr="009566CF">
        <w:rPr>
          <w:color w:val="auto"/>
          <w:sz w:val="22"/>
          <w:szCs w:val="22"/>
        </w:rPr>
        <w:t>/2</w:t>
      </w:r>
      <w:r>
        <w:rPr>
          <w:color w:val="auto"/>
          <w:sz w:val="22"/>
          <w:szCs w:val="22"/>
        </w:rPr>
        <w:t>4</w:t>
      </w:r>
      <w:r w:rsidRPr="009566CF">
        <w:rPr>
          <w:color w:val="auto"/>
          <w:sz w:val="22"/>
          <w:szCs w:val="22"/>
        </w:rPr>
        <w:t>/180</w:t>
      </w:r>
      <w:r>
        <w:rPr>
          <w:color w:val="auto"/>
          <w:sz w:val="22"/>
          <w:szCs w:val="22"/>
        </w:rPr>
        <w:t>40</w:t>
      </w:r>
      <w:r w:rsidRPr="009566CF">
        <w:rPr>
          <w:color w:val="auto"/>
          <w:sz w:val="22"/>
          <w:szCs w:val="22"/>
        </w:rPr>
        <w:t>-ИП</w:t>
      </w:r>
      <w:r>
        <w:rPr>
          <w:color w:val="auto"/>
          <w:sz w:val="22"/>
          <w:szCs w:val="22"/>
        </w:rPr>
        <w:t xml:space="preserve"> </w:t>
      </w:r>
      <w:r w:rsidRPr="00230218">
        <w:rPr>
          <w:color w:val="auto"/>
          <w:sz w:val="22"/>
          <w:szCs w:val="22"/>
        </w:rPr>
        <w:t xml:space="preserve">от </w:t>
      </w:r>
      <w:r>
        <w:rPr>
          <w:color w:val="auto"/>
          <w:sz w:val="22"/>
          <w:szCs w:val="22"/>
        </w:rPr>
        <w:t>27.03.2024</w:t>
      </w:r>
      <w:r w:rsidRPr="00230218">
        <w:rPr>
          <w:color w:val="auto"/>
          <w:sz w:val="22"/>
          <w:szCs w:val="22"/>
        </w:rPr>
        <w:t xml:space="preserve"> г.</w:t>
      </w:r>
    </w:p>
    <w:p w14:paraId="0CD2514D" w14:textId="3A602790" w:rsidR="00FE23C0" w:rsidRPr="00D57116" w:rsidRDefault="00FE23C0" w:rsidP="00FE23C0">
      <w:pPr>
        <w:pStyle w:val="a3"/>
        <w:spacing w:after="0"/>
        <w:ind w:left="0" w:firstLine="709"/>
        <w:jc w:val="both"/>
        <w:rPr>
          <w:color w:val="auto"/>
          <w:sz w:val="22"/>
          <w:szCs w:val="22"/>
        </w:rPr>
      </w:pPr>
      <w:r w:rsidRPr="00230218">
        <w:rPr>
          <w:color w:val="auto"/>
          <w:sz w:val="22"/>
          <w:szCs w:val="22"/>
        </w:rPr>
        <w:t xml:space="preserve">Основание для продажи – постановление </w:t>
      </w:r>
      <w:r>
        <w:rPr>
          <w:color w:val="auto"/>
          <w:sz w:val="22"/>
          <w:szCs w:val="22"/>
        </w:rPr>
        <w:t>судебного пристава-исполнителя ОСП по Сарапульскому и Каракулинскому р-м</w:t>
      </w:r>
      <w:r w:rsidRPr="00D57116">
        <w:rPr>
          <w:color w:val="auto"/>
          <w:sz w:val="22"/>
          <w:szCs w:val="22"/>
        </w:rPr>
        <w:t xml:space="preserve"> УФССП России по Удмуртской Республике </w:t>
      </w:r>
      <w:r>
        <w:rPr>
          <w:color w:val="auto"/>
          <w:sz w:val="22"/>
          <w:szCs w:val="22"/>
        </w:rPr>
        <w:t>Сальниковой Елены Алексеевны</w:t>
      </w:r>
      <w:r w:rsidRPr="00230218">
        <w:rPr>
          <w:color w:val="auto"/>
          <w:sz w:val="22"/>
          <w:szCs w:val="22"/>
        </w:rPr>
        <w:t xml:space="preserve"> от </w:t>
      </w:r>
      <w:r>
        <w:rPr>
          <w:color w:val="auto"/>
          <w:sz w:val="22"/>
          <w:szCs w:val="22"/>
        </w:rPr>
        <w:t>20.12</w:t>
      </w:r>
      <w:r w:rsidRPr="00230218">
        <w:rPr>
          <w:color w:val="auto"/>
          <w:sz w:val="22"/>
          <w:szCs w:val="22"/>
        </w:rPr>
        <w:t>.2024 о передаче на реализацию на торгах.</w:t>
      </w:r>
    </w:p>
    <w:p w14:paraId="3255665F" w14:textId="77777777" w:rsidR="0092491E" w:rsidRDefault="0092491E" w:rsidP="00585FB0">
      <w:pPr>
        <w:ind w:firstLine="709"/>
        <w:jc w:val="both"/>
        <w:rPr>
          <w:b/>
          <w:color w:val="auto"/>
          <w:sz w:val="22"/>
          <w:szCs w:val="22"/>
          <w:highlight w:val="yellow"/>
        </w:rPr>
      </w:pPr>
    </w:p>
    <w:p w14:paraId="21434864" w14:textId="77777777" w:rsidR="0092491E" w:rsidRDefault="0092491E" w:rsidP="00585FB0">
      <w:pPr>
        <w:ind w:firstLine="709"/>
        <w:jc w:val="both"/>
        <w:rPr>
          <w:b/>
          <w:color w:val="auto"/>
          <w:sz w:val="22"/>
          <w:szCs w:val="22"/>
          <w:highlight w:val="yellow"/>
        </w:rPr>
      </w:pPr>
    </w:p>
    <w:p w14:paraId="080EEFB0" w14:textId="2863944F" w:rsidR="006F2B01" w:rsidRPr="00D57116" w:rsidRDefault="006F2B01" w:rsidP="006F2B01">
      <w:pPr>
        <w:ind w:firstLine="709"/>
        <w:jc w:val="both"/>
        <w:rPr>
          <w:color w:val="auto"/>
          <w:sz w:val="22"/>
          <w:szCs w:val="22"/>
        </w:rPr>
      </w:pPr>
      <w:r w:rsidRPr="00D57116">
        <w:rPr>
          <w:b/>
          <w:color w:val="auto"/>
          <w:sz w:val="22"/>
          <w:szCs w:val="22"/>
        </w:rPr>
        <w:t xml:space="preserve">Лот № </w:t>
      </w:r>
      <w:r w:rsidR="00882F69">
        <w:rPr>
          <w:b/>
          <w:color w:val="auto"/>
          <w:sz w:val="22"/>
          <w:szCs w:val="22"/>
        </w:rPr>
        <w:t>1</w:t>
      </w:r>
      <w:r>
        <w:rPr>
          <w:b/>
          <w:color w:val="auto"/>
          <w:sz w:val="22"/>
          <w:szCs w:val="22"/>
        </w:rPr>
        <w:t>3</w:t>
      </w:r>
      <w:r w:rsidRPr="00D57116">
        <w:rPr>
          <w:b/>
          <w:color w:val="auto"/>
          <w:sz w:val="22"/>
          <w:szCs w:val="22"/>
        </w:rPr>
        <w:t xml:space="preserve"> (первичные торги)</w:t>
      </w:r>
      <w:r w:rsidRPr="00D57116">
        <w:rPr>
          <w:color w:val="auto"/>
          <w:sz w:val="22"/>
          <w:szCs w:val="22"/>
        </w:rPr>
        <w:t xml:space="preserve">.  </w:t>
      </w:r>
      <w:r>
        <w:rPr>
          <w:color w:val="auto"/>
          <w:sz w:val="22"/>
          <w:szCs w:val="22"/>
        </w:rPr>
        <w:t>Доля в праве общей долевой собственности (1/4 доли) на ж</w:t>
      </w:r>
      <w:r w:rsidRPr="00BE6338">
        <w:rPr>
          <w:rFonts w:hint="cs"/>
          <w:color w:val="auto"/>
          <w:sz w:val="22"/>
          <w:szCs w:val="22"/>
        </w:rPr>
        <w:t>илое помещение «</w:t>
      </w:r>
      <w:r>
        <w:rPr>
          <w:color w:val="auto"/>
          <w:sz w:val="22"/>
          <w:szCs w:val="22"/>
        </w:rPr>
        <w:t>квартира</w:t>
      </w:r>
      <w:r w:rsidRPr="00BE6338">
        <w:rPr>
          <w:rFonts w:hint="cs"/>
          <w:color w:val="auto"/>
          <w:sz w:val="22"/>
          <w:szCs w:val="22"/>
        </w:rPr>
        <w:t xml:space="preserve">» площадью </w:t>
      </w:r>
      <w:r w:rsidR="005A054F">
        <w:rPr>
          <w:color w:val="auto"/>
          <w:sz w:val="22"/>
          <w:szCs w:val="22"/>
        </w:rPr>
        <w:t>54,7</w:t>
      </w:r>
      <w:r w:rsidRPr="00BE6338">
        <w:rPr>
          <w:rFonts w:hint="cs"/>
          <w:color w:val="auto"/>
          <w:sz w:val="22"/>
          <w:szCs w:val="22"/>
        </w:rPr>
        <w:t xml:space="preserve"> кв. м, </w:t>
      </w:r>
      <w:r w:rsidRPr="00BE6338">
        <w:rPr>
          <w:rFonts w:hint="cs"/>
          <w:sz w:val="22"/>
          <w:szCs w:val="22"/>
        </w:rPr>
        <w:t xml:space="preserve">этаж </w:t>
      </w:r>
      <w:r>
        <w:rPr>
          <w:sz w:val="22"/>
          <w:szCs w:val="22"/>
        </w:rPr>
        <w:t>1</w:t>
      </w:r>
      <w:r w:rsidRPr="00BE6338">
        <w:rPr>
          <w:rFonts w:hint="cs"/>
          <w:sz w:val="22"/>
          <w:szCs w:val="22"/>
        </w:rPr>
        <w:t>, кадастровый номер</w:t>
      </w:r>
      <w:r>
        <w:rPr>
          <w:sz w:val="22"/>
          <w:szCs w:val="22"/>
        </w:rPr>
        <w:t xml:space="preserve"> </w:t>
      </w:r>
      <w:r w:rsidRPr="00BE6338">
        <w:rPr>
          <w:rFonts w:hint="cs"/>
          <w:sz w:val="22"/>
          <w:szCs w:val="22"/>
        </w:rPr>
        <w:t>18:</w:t>
      </w:r>
      <w:r w:rsidR="005A054F">
        <w:rPr>
          <w:sz w:val="22"/>
          <w:szCs w:val="22"/>
        </w:rPr>
        <w:t>12</w:t>
      </w:r>
      <w:r w:rsidRPr="00BE6338">
        <w:rPr>
          <w:rFonts w:hint="cs"/>
          <w:sz w:val="22"/>
          <w:szCs w:val="22"/>
        </w:rPr>
        <w:t>:</w:t>
      </w:r>
      <w:r>
        <w:rPr>
          <w:sz w:val="22"/>
          <w:szCs w:val="22"/>
        </w:rPr>
        <w:t>0</w:t>
      </w:r>
      <w:r w:rsidR="005A054F">
        <w:rPr>
          <w:sz w:val="22"/>
          <w:szCs w:val="22"/>
        </w:rPr>
        <w:t>85001</w:t>
      </w:r>
      <w:r w:rsidRPr="00BE6338">
        <w:rPr>
          <w:rFonts w:hint="cs"/>
          <w:sz w:val="22"/>
          <w:szCs w:val="22"/>
        </w:rPr>
        <w:t>:</w:t>
      </w:r>
      <w:r w:rsidR="005A054F">
        <w:rPr>
          <w:sz w:val="22"/>
          <w:szCs w:val="22"/>
        </w:rPr>
        <w:t>149</w:t>
      </w:r>
      <w:r w:rsidRPr="00BE6338">
        <w:rPr>
          <w:rFonts w:hint="cs"/>
          <w:sz w:val="22"/>
          <w:szCs w:val="22"/>
        </w:rPr>
        <w:t xml:space="preserve">, местонахождение: Удмуртская Республика, </w:t>
      </w:r>
      <w:r w:rsidR="005A054F">
        <w:rPr>
          <w:sz w:val="22"/>
          <w:szCs w:val="22"/>
        </w:rPr>
        <w:t xml:space="preserve">Кезский р-н, д. Малое </w:t>
      </w:r>
      <w:proofErr w:type="spellStart"/>
      <w:r w:rsidR="005A054F">
        <w:rPr>
          <w:sz w:val="22"/>
          <w:szCs w:val="22"/>
        </w:rPr>
        <w:t>Медло</w:t>
      </w:r>
      <w:proofErr w:type="spellEnd"/>
      <w:r w:rsidR="005A054F">
        <w:rPr>
          <w:sz w:val="22"/>
          <w:szCs w:val="22"/>
        </w:rPr>
        <w:t>, ул. Московская, д. 7, кв. 1</w:t>
      </w:r>
      <w:r>
        <w:rPr>
          <w:sz w:val="22"/>
          <w:szCs w:val="22"/>
        </w:rPr>
        <w:t xml:space="preserve">. </w:t>
      </w:r>
      <w:r w:rsidRPr="00BE6338">
        <w:rPr>
          <w:rFonts w:hint="cs"/>
          <w:color w:val="auto"/>
          <w:sz w:val="22"/>
          <w:szCs w:val="22"/>
        </w:rPr>
        <w:t>Организатор торгов не располагает сведениями о зарегистрированных лицах, сохраняющих в соответствии</w:t>
      </w:r>
      <w:r w:rsidRPr="00D57116">
        <w:rPr>
          <w:color w:val="auto"/>
          <w:sz w:val="22"/>
          <w:szCs w:val="22"/>
        </w:rPr>
        <w:t xml:space="preserve"> с законом право пользования жилым помещением после его приобретения покупателем, в том числе о лицах, не участвовавших в приватизации жилого помещения</w:t>
      </w:r>
      <w:r>
        <w:rPr>
          <w:color w:val="auto"/>
          <w:sz w:val="22"/>
          <w:szCs w:val="22"/>
        </w:rPr>
        <w:t xml:space="preserve"> </w:t>
      </w:r>
      <w:r w:rsidRPr="00D57116">
        <w:rPr>
          <w:color w:val="auto"/>
          <w:sz w:val="22"/>
        </w:rPr>
        <w:t>(судебным приставом-исполнителем не предоставлены)</w:t>
      </w:r>
      <w:r w:rsidRPr="00D57116">
        <w:rPr>
          <w:color w:val="auto"/>
          <w:sz w:val="22"/>
          <w:szCs w:val="22"/>
        </w:rPr>
        <w:t>. Вид права –</w:t>
      </w:r>
      <w:r>
        <w:rPr>
          <w:color w:val="auto"/>
          <w:sz w:val="22"/>
          <w:szCs w:val="22"/>
        </w:rPr>
        <w:t xml:space="preserve"> общая долевая </w:t>
      </w:r>
      <w:r w:rsidRPr="00D57116">
        <w:rPr>
          <w:color w:val="auto"/>
          <w:sz w:val="22"/>
          <w:szCs w:val="22"/>
        </w:rPr>
        <w:t xml:space="preserve">собственность. Обременение – аресты. Собственник – </w:t>
      </w:r>
      <w:r>
        <w:rPr>
          <w:b/>
          <w:bCs/>
          <w:color w:val="auto"/>
          <w:sz w:val="22"/>
          <w:szCs w:val="22"/>
        </w:rPr>
        <w:t>Хохряков А.А.</w:t>
      </w:r>
      <w:r w:rsidRPr="00D57116">
        <w:rPr>
          <w:color w:val="auto"/>
          <w:sz w:val="22"/>
          <w:szCs w:val="22"/>
        </w:rPr>
        <w:t xml:space="preserve"> (уведомление № 000</w:t>
      </w:r>
      <w:r>
        <w:rPr>
          <w:color w:val="auto"/>
          <w:sz w:val="22"/>
          <w:szCs w:val="22"/>
        </w:rPr>
        <w:t>1975</w:t>
      </w:r>
      <w:r w:rsidRPr="00D57116">
        <w:rPr>
          <w:color w:val="auto"/>
          <w:sz w:val="22"/>
          <w:szCs w:val="22"/>
        </w:rPr>
        <w:t xml:space="preserve"> от </w:t>
      </w:r>
      <w:r>
        <w:rPr>
          <w:color w:val="auto"/>
          <w:sz w:val="22"/>
          <w:szCs w:val="22"/>
        </w:rPr>
        <w:t>20</w:t>
      </w:r>
      <w:r w:rsidRPr="00D57116">
        <w:rPr>
          <w:color w:val="auto"/>
          <w:sz w:val="22"/>
          <w:szCs w:val="22"/>
        </w:rPr>
        <w:t>.1</w:t>
      </w:r>
      <w:r>
        <w:rPr>
          <w:color w:val="auto"/>
          <w:sz w:val="22"/>
          <w:szCs w:val="22"/>
        </w:rPr>
        <w:t>2</w:t>
      </w:r>
      <w:r w:rsidRPr="00D57116">
        <w:rPr>
          <w:color w:val="auto"/>
          <w:sz w:val="22"/>
          <w:szCs w:val="22"/>
        </w:rPr>
        <w:t xml:space="preserve">.2024). Судебный пристав-исполнитель </w:t>
      </w:r>
      <w:r>
        <w:rPr>
          <w:color w:val="auto"/>
          <w:sz w:val="22"/>
          <w:szCs w:val="22"/>
        </w:rPr>
        <w:t>Косолапова М.А.</w:t>
      </w:r>
      <w:r w:rsidRPr="00D57116">
        <w:rPr>
          <w:color w:val="auto"/>
          <w:sz w:val="22"/>
          <w:szCs w:val="22"/>
        </w:rPr>
        <w:t xml:space="preserve"> (тел. +7 (495) 249-30-51</w:t>
      </w:r>
      <w:r>
        <w:rPr>
          <w:color w:val="auto"/>
          <w:sz w:val="22"/>
          <w:szCs w:val="22"/>
        </w:rPr>
        <w:t>)</w:t>
      </w:r>
      <w:r w:rsidRPr="00D57116">
        <w:rPr>
          <w:color w:val="auto"/>
          <w:sz w:val="22"/>
          <w:szCs w:val="22"/>
        </w:rPr>
        <w:t>.</w:t>
      </w:r>
    </w:p>
    <w:p w14:paraId="400DED75" w14:textId="28B61095" w:rsidR="006F2B01" w:rsidRPr="00D57116" w:rsidRDefault="006F2B01" w:rsidP="006F2B01">
      <w:pPr>
        <w:ind w:firstLine="709"/>
        <w:jc w:val="both"/>
        <w:rPr>
          <w:color w:val="auto"/>
          <w:sz w:val="22"/>
          <w:szCs w:val="22"/>
        </w:rPr>
      </w:pPr>
      <w:r w:rsidRPr="00D57116">
        <w:rPr>
          <w:color w:val="auto"/>
          <w:sz w:val="22"/>
          <w:szCs w:val="22"/>
        </w:rPr>
        <w:t xml:space="preserve">Начальная цена – </w:t>
      </w:r>
      <w:r>
        <w:rPr>
          <w:color w:val="auto"/>
          <w:sz w:val="22"/>
          <w:szCs w:val="22"/>
        </w:rPr>
        <w:t>296 900</w:t>
      </w:r>
      <w:r w:rsidRPr="00D57116">
        <w:rPr>
          <w:color w:val="auto"/>
          <w:sz w:val="22"/>
          <w:szCs w:val="22"/>
        </w:rPr>
        <w:t xml:space="preserve"> руб. (НДС не облагается), задаток </w:t>
      </w:r>
      <w:r>
        <w:rPr>
          <w:color w:val="auto"/>
          <w:sz w:val="22"/>
          <w:szCs w:val="22"/>
        </w:rPr>
        <w:t>44 535</w:t>
      </w:r>
      <w:r w:rsidRPr="00D57116">
        <w:rPr>
          <w:color w:val="auto"/>
          <w:sz w:val="22"/>
          <w:szCs w:val="22"/>
        </w:rPr>
        <w:t xml:space="preserve"> руб., шаг аукциона </w:t>
      </w:r>
      <w:r>
        <w:rPr>
          <w:color w:val="auto"/>
          <w:sz w:val="22"/>
          <w:szCs w:val="22"/>
        </w:rPr>
        <w:t xml:space="preserve">2 969 </w:t>
      </w:r>
      <w:r w:rsidRPr="00D57116">
        <w:rPr>
          <w:color w:val="auto"/>
          <w:sz w:val="22"/>
          <w:szCs w:val="22"/>
        </w:rPr>
        <w:t>руб.</w:t>
      </w:r>
    </w:p>
    <w:p w14:paraId="715B7605" w14:textId="6DB9D50F" w:rsidR="006F2B01" w:rsidRPr="00D57116" w:rsidRDefault="006F2B01" w:rsidP="006F2B01">
      <w:pPr>
        <w:ind w:firstLine="709"/>
        <w:jc w:val="both"/>
        <w:rPr>
          <w:color w:val="auto"/>
          <w:sz w:val="22"/>
          <w:szCs w:val="22"/>
        </w:rPr>
      </w:pPr>
      <w:r w:rsidRPr="00D57116">
        <w:rPr>
          <w:color w:val="auto"/>
          <w:sz w:val="22"/>
          <w:szCs w:val="22"/>
        </w:rPr>
        <w:t xml:space="preserve">Исполнительное производство № </w:t>
      </w:r>
      <w:r>
        <w:rPr>
          <w:color w:val="auto"/>
          <w:sz w:val="22"/>
          <w:szCs w:val="22"/>
        </w:rPr>
        <w:t>24981</w:t>
      </w:r>
      <w:r w:rsidRPr="00D57116">
        <w:rPr>
          <w:color w:val="auto"/>
          <w:sz w:val="22"/>
          <w:szCs w:val="22"/>
        </w:rPr>
        <w:t>/</w:t>
      </w:r>
      <w:r>
        <w:rPr>
          <w:color w:val="auto"/>
          <w:sz w:val="22"/>
          <w:szCs w:val="22"/>
        </w:rPr>
        <w:t>21</w:t>
      </w:r>
      <w:r w:rsidRPr="00D57116">
        <w:rPr>
          <w:color w:val="auto"/>
          <w:sz w:val="22"/>
          <w:szCs w:val="22"/>
        </w:rPr>
        <w:t>/</w:t>
      </w:r>
      <w:r>
        <w:rPr>
          <w:color w:val="auto"/>
          <w:sz w:val="22"/>
          <w:szCs w:val="22"/>
        </w:rPr>
        <w:t>18024-ИП от 23.07.2021.</w:t>
      </w:r>
    </w:p>
    <w:p w14:paraId="5CCB99D2" w14:textId="407564D5" w:rsidR="006F2B01" w:rsidRPr="00D57116" w:rsidRDefault="006F2B01" w:rsidP="006F2B01">
      <w:pPr>
        <w:pStyle w:val="a3"/>
        <w:spacing w:after="0"/>
        <w:ind w:left="0" w:firstLine="709"/>
        <w:jc w:val="both"/>
        <w:rPr>
          <w:color w:val="auto"/>
          <w:sz w:val="22"/>
          <w:szCs w:val="22"/>
        </w:rPr>
      </w:pPr>
      <w:r w:rsidRPr="00D57116">
        <w:rPr>
          <w:color w:val="auto"/>
          <w:sz w:val="22"/>
          <w:szCs w:val="22"/>
        </w:rPr>
        <w:t xml:space="preserve">Основание для продажи – постановление судебного пристава-исполнителя </w:t>
      </w:r>
      <w:r>
        <w:rPr>
          <w:color w:val="auto"/>
          <w:sz w:val="22"/>
          <w:szCs w:val="22"/>
        </w:rPr>
        <w:t xml:space="preserve">ОСП по </w:t>
      </w:r>
      <w:proofErr w:type="spellStart"/>
      <w:proofErr w:type="gramStart"/>
      <w:r>
        <w:rPr>
          <w:color w:val="auto"/>
          <w:sz w:val="22"/>
          <w:szCs w:val="22"/>
        </w:rPr>
        <w:t>Базелинскому</w:t>
      </w:r>
      <w:proofErr w:type="spellEnd"/>
      <w:r>
        <w:rPr>
          <w:color w:val="auto"/>
          <w:sz w:val="22"/>
          <w:szCs w:val="22"/>
        </w:rPr>
        <w:t xml:space="preserve"> </w:t>
      </w:r>
      <w:r w:rsidRPr="00D57116">
        <w:rPr>
          <w:color w:val="auto"/>
          <w:sz w:val="22"/>
          <w:szCs w:val="22"/>
        </w:rPr>
        <w:t xml:space="preserve"> </w:t>
      </w:r>
      <w:r>
        <w:rPr>
          <w:color w:val="auto"/>
          <w:sz w:val="22"/>
          <w:szCs w:val="22"/>
        </w:rPr>
        <w:t>и</w:t>
      </w:r>
      <w:proofErr w:type="gramEnd"/>
      <w:r>
        <w:rPr>
          <w:color w:val="auto"/>
          <w:sz w:val="22"/>
          <w:szCs w:val="22"/>
        </w:rPr>
        <w:t xml:space="preserve"> Кезскому р-м </w:t>
      </w:r>
      <w:r w:rsidRPr="00D57116">
        <w:rPr>
          <w:color w:val="auto"/>
          <w:sz w:val="22"/>
          <w:szCs w:val="22"/>
        </w:rPr>
        <w:t xml:space="preserve">УФССП России по Удмуртской Республике </w:t>
      </w:r>
      <w:r>
        <w:rPr>
          <w:color w:val="auto"/>
          <w:sz w:val="22"/>
          <w:szCs w:val="22"/>
        </w:rPr>
        <w:t>Косолаповой Марины Андреевны</w:t>
      </w:r>
      <w:r w:rsidRPr="00D57116">
        <w:rPr>
          <w:color w:val="auto"/>
          <w:sz w:val="22"/>
          <w:szCs w:val="22"/>
        </w:rPr>
        <w:t xml:space="preserve"> от </w:t>
      </w:r>
      <w:r>
        <w:rPr>
          <w:color w:val="auto"/>
          <w:sz w:val="22"/>
          <w:szCs w:val="22"/>
        </w:rPr>
        <w:t>03</w:t>
      </w:r>
      <w:r w:rsidRPr="00D57116">
        <w:rPr>
          <w:color w:val="auto"/>
          <w:sz w:val="22"/>
          <w:szCs w:val="22"/>
        </w:rPr>
        <w:t>.1</w:t>
      </w:r>
      <w:r>
        <w:rPr>
          <w:color w:val="auto"/>
          <w:sz w:val="22"/>
          <w:szCs w:val="22"/>
        </w:rPr>
        <w:t>2</w:t>
      </w:r>
      <w:r w:rsidRPr="00D57116">
        <w:rPr>
          <w:color w:val="auto"/>
          <w:sz w:val="22"/>
          <w:szCs w:val="22"/>
        </w:rPr>
        <w:t>.2024 о передаче на реализацию на торгах.</w:t>
      </w:r>
    </w:p>
    <w:p w14:paraId="157725BF" w14:textId="77777777" w:rsidR="0092491E" w:rsidRDefault="0092491E" w:rsidP="00585FB0">
      <w:pPr>
        <w:ind w:firstLine="709"/>
        <w:jc w:val="both"/>
        <w:rPr>
          <w:b/>
          <w:color w:val="auto"/>
          <w:sz w:val="22"/>
          <w:szCs w:val="22"/>
          <w:highlight w:val="yellow"/>
        </w:rPr>
      </w:pPr>
    </w:p>
    <w:p w14:paraId="2E1CB337" w14:textId="3A2C0E81" w:rsidR="001674CD" w:rsidRPr="00230218" w:rsidRDefault="001674CD" w:rsidP="001674CD">
      <w:pPr>
        <w:ind w:firstLine="709"/>
        <w:jc w:val="both"/>
        <w:rPr>
          <w:color w:val="auto"/>
          <w:sz w:val="22"/>
          <w:szCs w:val="22"/>
        </w:rPr>
      </w:pPr>
      <w:r w:rsidRPr="00230218">
        <w:rPr>
          <w:b/>
          <w:color w:val="auto"/>
          <w:sz w:val="22"/>
          <w:szCs w:val="22"/>
        </w:rPr>
        <w:t xml:space="preserve">Лот № </w:t>
      </w:r>
      <w:r w:rsidR="00882F69">
        <w:rPr>
          <w:b/>
          <w:color w:val="auto"/>
          <w:sz w:val="22"/>
          <w:szCs w:val="22"/>
        </w:rPr>
        <w:t>14</w:t>
      </w:r>
      <w:r w:rsidRPr="00230218">
        <w:rPr>
          <w:b/>
          <w:color w:val="auto"/>
          <w:sz w:val="22"/>
          <w:szCs w:val="22"/>
        </w:rPr>
        <w:t xml:space="preserve"> (первичные торги)</w:t>
      </w:r>
      <w:r w:rsidRPr="00230218">
        <w:rPr>
          <w:color w:val="auto"/>
          <w:sz w:val="22"/>
          <w:szCs w:val="22"/>
        </w:rPr>
        <w:t xml:space="preserve">.  </w:t>
      </w:r>
      <w:r>
        <w:rPr>
          <w:color w:val="auto"/>
          <w:sz w:val="22"/>
          <w:szCs w:val="22"/>
        </w:rPr>
        <w:t>Л</w:t>
      </w:r>
      <w:r w:rsidRPr="009566CF">
        <w:rPr>
          <w:color w:val="auto"/>
          <w:sz w:val="22"/>
          <w:szCs w:val="22"/>
        </w:rPr>
        <w:t xml:space="preserve">егковой автомобиль седан </w:t>
      </w:r>
      <w:r>
        <w:rPr>
          <w:color w:val="auto"/>
          <w:sz w:val="22"/>
          <w:szCs w:val="22"/>
          <w:lang w:val="en-US"/>
        </w:rPr>
        <w:t>SUZUKI</w:t>
      </w:r>
      <w:r w:rsidRPr="001674CD">
        <w:rPr>
          <w:color w:val="auto"/>
          <w:sz w:val="22"/>
          <w:szCs w:val="22"/>
        </w:rPr>
        <w:t xml:space="preserve"> </w:t>
      </w:r>
      <w:r>
        <w:rPr>
          <w:color w:val="auto"/>
          <w:sz w:val="22"/>
          <w:szCs w:val="22"/>
          <w:lang w:val="en-US"/>
        </w:rPr>
        <w:t>GRAND</w:t>
      </w:r>
      <w:r w:rsidRPr="001674CD">
        <w:rPr>
          <w:color w:val="auto"/>
          <w:sz w:val="22"/>
          <w:szCs w:val="22"/>
        </w:rPr>
        <w:t xml:space="preserve"> </w:t>
      </w:r>
      <w:r>
        <w:rPr>
          <w:color w:val="auto"/>
          <w:sz w:val="22"/>
          <w:szCs w:val="22"/>
          <w:lang w:val="en-US"/>
        </w:rPr>
        <w:t>VITARA</w:t>
      </w:r>
      <w:r>
        <w:rPr>
          <w:color w:val="auto"/>
          <w:sz w:val="22"/>
          <w:szCs w:val="22"/>
        </w:rPr>
        <w:t xml:space="preserve">, </w:t>
      </w:r>
      <w:r w:rsidRPr="009566CF">
        <w:rPr>
          <w:color w:val="auto"/>
          <w:sz w:val="22"/>
          <w:szCs w:val="22"/>
        </w:rPr>
        <w:t>20</w:t>
      </w:r>
      <w:r w:rsidR="004D74A1" w:rsidRPr="004D74A1">
        <w:rPr>
          <w:color w:val="auto"/>
          <w:sz w:val="22"/>
          <w:szCs w:val="22"/>
        </w:rPr>
        <w:t>06</w:t>
      </w:r>
      <w:r>
        <w:rPr>
          <w:color w:val="auto"/>
          <w:sz w:val="22"/>
          <w:szCs w:val="22"/>
        </w:rPr>
        <w:t xml:space="preserve"> </w:t>
      </w:r>
      <w:proofErr w:type="spellStart"/>
      <w:r w:rsidRPr="009566CF">
        <w:rPr>
          <w:color w:val="auto"/>
          <w:sz w:val="22"/>
          <w:szCs w:val="22"/>
        </w:rPr>
        <w:t>г.в</w:t>
      </w:r>
      <w:proofErr w:type="spellEnd"/>
      <w:r w:rsidRPr="009566CF">
        <w:rPr>
          <w:color w:val="auto"/>
          <w:sz w:val="22"/>
          <w:szCs w:val="22"/>
        </w:rPr>
        <w:t>.</w:t>
      </w:r>
      <w:r>
        <w:rPr>
          <w:color w:val="auto"/>
          <w:sz w:val="22"/>
          <w:szCs w:val="22"/>
        </w:rPr>
        <w:t xml:space="preserve">, </w:t>
      </w:r>
      <w:r w:rsidRPr="009566CF">
        <w:rPr>
          <w:color w:val="auto"/>
          <w:sz w:val="22"/>
          <w:szCs w:val="22"/>
        </w:rPr>
        <w:t xml:space="preserve">г/н </w:t>
      </w:r>
      <w:r w:rsidR="004D74A1">
        <w:rPr>
          <w:color w:val="auto"/>
          <w:sz w:val="22"/>
          <w:szCs w:val="22"/>
          <w:lang w:val="en-US"/>
        </w:rPr>
        <w:t>A</w:t>
      </w:r>
      <w:r w:rsidR="004D74A1" w:rsidRPr="004D74A1">
        <w:rPr>
          <w:color w:val="auto"/>
          <w:sz w:val="22"/>
          <w:szCs w:val="22"/>
        </w:rPr>
        <w:t>700</w:t>
      </w:r>
      <w:r w:rsidR="004D74A1">
        <w:rPr>
          <w:color w:val="auto"/>
          <w:sz w:val="22"/>
          <w:szCs w:val="22"/>
          <w:lang w:val="en-US"/>
        </w:rPr>
        <w:t>TK</w:t>
      </w:r>
      <w:r w:rsidRPr="00FE23C0">
        <w:rPr>
          <w:color w:val="auto"/>
          <w:sz w:val="22"/>
          <w:szCs w:val="22"/>
        </w:rPr>
        <w:t>18</w:t>
      </w:r>
      <w:r>
        <w:rPr>
          <w:color w:val="auto"/>
          <w:sz w:val="22"/>
          <w:szCs w:val="22"/>
        </w:rPr>
        <w:t>,</w:t>
      </w:r>
      <w:r w:rsidRPr="009566CF">
        <w:rPr>
          <w:color w:val="auto"/>
          <w:sz w:val="22"/>
          <w:szCs w:val="22"/>
        </w:rPr>
        <w:t xml:space="preserve"> VIN </w:t>
      </w:r>
      <w:r w:rsidR="004D74A1">
        <w:rPr>
          <w:color w:val="auto"/>
          <w:sz w:val="22"/>
          <w:szCs w:val="22"/>
          <w:lang w:val="en-US"/>
        </w:rPr>
        <w:t>JSAJTA</w:t>
      </w:r>
      <w:r w:rsidR="004D74A1" w:rsidRPr="004D74A1">
        <w:rPr>
          <w:color w:val="auto"/>
          <w:sz w:val="22"/>
          <w:szCs w:val="22"/>
        </w:rPr>
        <w:t>74</w:t>
      </w:r>
      <w:r w:rsidR="004D74A1">
        <w:rPr>
          <w:color w:val="auto"/>
          <w:sz w:val="22"/>
          <w:szCs w:val="22"/>
          <w:lang w:val="en-US"/>
        </w:rPr>
        <w:t>V</w:t>
      </w:r>
      <w:r w:rsidR="004D74A1" w:rsidRPr="004D74A1">
        <w:rPr>
          <w:color w:val="auto"/>
          <w:sz w:val="22"/>
          <w:szCs w:val="22"/>
        </w:rPr>
        <w:t>00200901</w:t>
      </w:r>
      <w:r>
        <w:rPr>
          <w:color w:val="auto"/>
          <w:sz w:val="22"/>
          <w:szCs w:val="22"/>
        </w:rPr>
        <w:t>, н</w:t>
      </w:r>
      <w:r w:rsidRPr="009566CF">
        <w:rPr>
          <w:color w:val="auto"/>
          <w:sz w:val="22"/>
          <w:szCs w:val="22"/>
        </w:rPr>
        <w:t xml:space="preserve">омер </w:t>
      </w:r>
      <w:r w:rsidRPr="00230218">
        <w:rPr>
          <w:color w:val="auto"/>
          <w:sz w:val="22"/>
          <w:szCs w:val="22"/>
        </w:rPr>
        <w:t xml:space="preserve">двигателя </w:t>
      </w:r>
      <w:r w:rsidR="004D74A1" w:rsidRPr="004D74A1">
        <w:rPr>
          <w:color w:val="auto"/>
          <w:sz w:val="22"/>
          <w:szCs w:val="22"/>
        </w:rPr>
        <w:t>1176282</w:t>
      </w:r>
      <w:r w:rsidRPr="009566CF">
        <w:rPr>
          <w:color w:val="auto"/>
          <w:sz w:val="22"/>
          <w:szCs w:val="22"/>
        </w:rPr>
        <w:t xml:space="preserve">; </w:t>
      </w:r>
      <w:r>
        <w:rPr>
          <w:color w:val="auto"/>
          <w:sz w:val="22"/>
          <w:szCs w:val="22"/>
        </w:rPr>
        <w:t>рабочий о</w:t>
      </w:r>
      <w:r w:rsidRPr="009566CF">
        <w:rPr>
          <w:color w:val="auto"/>
          <w:sz w:val="22"/>
          <w:szCs w:val="22"/>
        </w:rPr>
        <w:t>бъём двигателя</w:t>
      </w:r>
      <w:r>
        <w:rPr>
          <w:color w:val="auto"/>
          <w:sz w:val="22"/>
          <w:szCs w:val="22"/>
        </w:rPr>
        <w:t xml:space="preserve"> – </w:t>
      </w:r>
      <w:r w:rsidRPr="009566CF">
        <w:rPr>
          <w:color w:val="auto"/>
          <w:sz w:val="22"/>
          <w:szCs w:val="22"/>
        </w:rPr>
        <w:t>1</w:t>
      </w:r>
      <w:r w:rsidR="004D74A1">
        <w:rPr>
          <w:color w:val="auto"/>
          <w:sz w:val="22"/>
          <w:szCs w:val="22"/>
        </w:rPr>
        <w:t>586</w:t>
      </w:r>
      <w:r>
        <w:rPr>
          <w:color w:val="auto"/>
          <w:sz w:val="22"/>
          <w:szCs w:val="22"/>
        </w:rPr>
        <w:t xml:space="preserve"> куб. см.</w:t>
      </w:r>
      <w:r w:rsidR="004D74A1">
        <w:rPr>
          <w:color w:val="auto"/>
          <w:sz w:val="22"/>
          <w:szCs w:val="22"/>
        </w:rPr>
        <w:t xml:space="preserve"> </w:t>
      </w:r>
      <w:r w:rsidRPr="00230218">
        <w:rPr>
          <w:color w:val="auto"/>
          <w:sz w:val="22"/>
          <w:szCs w:val="22"/>
        </w:rPr>
        <w:t>Местонахождение: Удмуртская Республика</w:t>
      </w:r>
      <w:r w:rsidRPr="009566CF">
        <w:rPr>
          <w:color w:val="auto"/>
          <w:sz w:val="22"/>
          <w:szCs w:val="22"/>
        </w:rPr>
        <w:t xml:space="preserve">, </w:t>
      </w:r>
      <w:r>
        <w:rPr>
          <w:color w:val="auto"/>
          <w:sz w:val="22"/>
          <w:szCs w:val="22"/>
        </w:rPr>
        <w:t xml:space="preserve">г. Ижевск, ул. Маяковского, д. 27. </w:t>
      </w:r>
      <w:r w:rsidRPr="00230218">
        <w:rPr>
          <w:color w:val="auto"/>
          <w:sz w:val="22"/>
          <w:szCs w:val="22"/>
        </w:rPr>
        <w:t>Обременение – аресты</w:t>
      </w:r>
      <w:r>
        <w:rPr>
          <w:color w:val="auto"/>
          <w:sz w:val="22"/>
          <w:szCs w:val="22"/>
        </w:rPr>
        <w:t xml:space="preserve">, </w:t>
      </w:r>
      <w:r w:rsidRPr="00D57116">
        <w:rPr>
          <w:color w:val="auto"/>
          <w:sz w:val="22"/>
          <w:szCs w:val="22"/>
        </w:rPr>
        <w:t xml:space="preserve">залог в пользу </w:t>
      </w:r>
      <w:r>
        <w:rPr>
          <w:color w:val="auto"/>
          <w:sz w:val="22"/>
          <w:szCs w:val="22"/>
        </w:rPr>
        <w:t>АО Банк «СОЮЗ»</w:t>
      </w:r>
      <w:r w:rsidR="004D74A1">
        <w:rPr>
          <w:color w:val="auto"/>
          <w:sz w:val="22"/>
          <w:szCs w:val="22"/>
        </w:rPr>
        <w:t xml:space="preserve">, ограничение, наложенное определением Октябрьского районного суда г. Ижевска Удмуртской Республики от 12.11.2013, </w:t>
      </w:r>
      <w:r w:rsidR="004D74A1" w:rsidRPr="00882F69">
        <w:rPr>
          <w:color w:val="auto"/>
          <w:sz w:val="22"/>
          <w:szCs w:val="22"/>
        </w:rPr>
        <w:t>залог в пользу Кычановой Д.Д.</w:t>
      </w:r>
      <w:r w:rsidRPr="00230218">
        <w:rPr>
          <w:color w:val="auto"/>
          <w:sz w:val="22"/>
          <w:szCs w:val="22"/>
        </w:rPr>
        <w:t xml:space="preserve"> Собственник </w:t>
      </w:r>
      <w:r>
        <w:rPr>
          <w:color w:val="auto"/>
          <w:sz w:val="22"/>
          <w:szCs w:val="22"/>
        </w:rPr>
        <w:t xml:space="preserve">– </w:t>
      </w:r>
      <w:r>
        <w:rPr>
          <w:b/>
          <w:bCs/>
          <w:color w:val="auto"/>
          <w:sz w:val="22"/>
          <w:szCs w:val="22"/>
        </w:rPr>
        <w:t>Исмагилова Л.О.</w:t>
      </w:r>
      <w:r w:rsidRPr="00230218">
        <w:rPr>
          <w:color w:val="auto"/>
          <w:sz w:val="22"/>
          <w:szCs w:val="22"/>
        </w:rPr>
        <w:t xml:space="preserve"> (уведомление № </w:t>
      </w:r>
      <w:r>
        <w:rPr>
          <w:color w:val="auto"/>
          <w:sz w:val="22"/>
          <w:szCs w:val="22"/>
        </w:rPr>
        <w:t>0001974</w:t>
      </w:r>
      <w:r w:rsidRPr="00230218">
        <w:rPr>
          <w:color w:val="auto"/>
          <w:sz w:val="22"/>
          <w:szCs w:val="22"/>
        </w:rPr>
        <w:t xml:space="preserve"> от </w:t>
      </w:r>
      <w:r>
        <w:rPr>
          <w:color w:val="auto"/>
          <w:sz w:val="22"/>
          <w:szCs w:val="22"/>
        </w:rPr>
        <w:t>20</w:t>
      </w:r>
      <w:r w:rsidRPr="00230218">
        <w:rPr>
          <w:color w:val="auto"/>
          <w:sz w:val="22"/>
          <w:szCs w:val="22"/>
        </w:rPr>
        <w:t xml:space="preserve">.12.2024). </w:t>
      </w:r>
      <w:r>
        <w:rPr>
          <w:color w:val="auto"/>
          <w:sz w:val="22"/>
          <w:szCs w:val="22"/>
        </w:rPr>
        <w:t xml:space="preserve">Судебный пристав-исполнитель </w:t>
      </w:r>
      <w:proofErr w:type="spellStart"/>
      <w:r>
        <w:rPr>
          <w:color w:val="auto"/>
          <w:sz w:val="22"/>
          <w:szCs w:val="22"/>
        </w:rPr>
        <w:t>Прасова</w:t>
      </w:r>
      <w:proofErr w:type="spellEnd"/>
      <w:r>
        <w:rPr>
          <w:color w:val="auto"/>
          <w:sz w:val="22"/>
          <w:szCs w:val="22"/>
        </w:rPr>
        <w:t xml:space="preserve"> М.В.</w:t>
      </w:r>
      <w:r w:rsidRPr="00230218">
        <w:rPr>
          <w:color w:val="auto"/>
          <w:sz w:val="22"/>
          <w:szCs w:val="22"/>
        </w:rPr>
        <w:t xml:space="preserve"> </w:t>
      </w:r>
      <w:r>
        <w:rPr>
          <w:color w:val="auto"/>
          <w:sz w:val="22"/>
          <w:szCs w:val="22"/>
        </w:rPr>
        <w:t>(</w:t>
      </w:r>
      <w:r w:rsidRPr="00D57116">
        <w:rPr>
          <w:color w:val="auto"/>
          <w:sz w:val="22"/>
          <w:szCs w:val="22"/>
        </w:rPr>
        <w:t>тел. +7 (3412) 57-02-91</w:t>
      </w:r>
      <w:r>
        <w:rPr>
          <w:color w:val="auto"/>
          <w:sz w:val="22"/>
          <w:szCs w:val="22"/>
        </w:rPr>
        <w:t>)</w:t>
      </w:r>
      <w:r w:rsidRPr="00D57116">
        <w:rPr>
          <w:color w:val="auto"/>
          <w:sz w:val="22"/>
          <w:szCs w:val="22"/>
        </w:rPr>
        <w:t>.</w:t>
      </w:r>
    </w:p>
    <w:p w14:paraId="1E141E72" w14:textId="24C1D85F" w:rsidR="001674CD" w:rsidRPr="00230218" w:rsidRDefault="001674CD" w:rsidP="001674CD">
      <w:pPr>
        <w:ind w:firstLine="709"/>
        <w:jc w:val="both"/>
        <w:rPr>
          <w:color w:val="auto"/>
          <w:sz w:val="22"/>
          <w:szCs w:val="22"/>
        </w:rPr>
      </w:pPr>
      <w:r w:rsidRPr="00230218">
        <w:rPr>
          <w:color w:val="auto"/>
          <w:sz w:val="22"/>
          <w:szCs w:val="22"/>
        </w:rPr>
        <w:t xml:space="preserve">Начальная цена – </w:t>
      </w:r>
      <w:r>
        <w:rPr>
          <w:color w:val="auto"/>
          <w:sz w:val="22"/>
          <w:szCs w:val="22"/>
        </w:rPr>
        <w:t>360 800</w:t>
      </w:r>
      <w:r w:rsidRPr="00230218">
        <w:rPr>
          <w:color w:val="auto"/>
          <w:sz w:val="22"/>
          <w:szCs w:val="22"/>
        </w:rPr>
        <w:t xml:space="preserve"> руб. (НДС не облагается) задаток </w:t>
      </w:r>
      <w:r>
        <w:rPr>
          <w:color w:val="auto"/>
          <w:sz w:val="22"/>
          <w:szCs w:val="22"/>
        </w:rPr>
        <w:t>54 120</w:t>
      </w:r>
      <w:r w:rsidRPr="00230218">
        <w:rPr>
          <w:color w:val="auto"/>
          <w:sz w:val="22"/>
          <w:szCs w:val="22"/>
        </w:rPr>
        <w:t xml:space="preserve"> руб., шаг аукциона </w:t>
      </w:r>
      <w:r>
        <w:rPr>
          <w:color w:val="auto"/>
          <w:sz w:val="22"/>
          <w:szCs w:val="22"/>
        </w:rPr>
        <w:t xml:space="preserve">3 608 </w:t>
      </w:r>
      <w:r w:rsidRPr="00230218">
        <w:rPr>
          <w:color w:val="auto"/>
          <w:sz w:val="22"/>
          <w:szCs w:val="22"/>
        </w:rPr>
        <w:t>руб.</w:t>
      </w:r>
    </w:p>
    <w:p w14:paraId="04E0D09D" w14:textId="0E940CB6" w:rsidR="001674CD" w:rsidRPr="00230218" w:rsidRDefault="001674CD" w:rsidP="001674CD">
      <w:pPr>
        <w:ind w:firstLine="709"/>
        <w:jc w:val="both"/>
        <w:rPr>
          <w:color w:val="auto"/>
          <w:sz w:val="22"/>
          <w:szCs w:val="22"/>
        </w:rPr>
      </w:pPr>
      <w:r w:rsidRPr="00230218">
        <w:rPr>
          <w:color w:val="auto"/>
          <w:sz w:val="22"/>
          <w:szCs w:val="22"/>
        </w:rPr>
        <w:t xml:space="preserve">Исполнительное производство № </w:t>
      </w:r>
      <w:r>
        <w:rPr>
          <w:color w:val="auto"/>
          <w:sz w:val="22"/>
          <w:szCs w:val="22"/>
        </w:rPr>
        <w:t>42160</w:t>
      </w:r>
      <w:r w:rsidRPr="009566CF">
        <w:rPr>
          <w:color w:val="auto"/>
          <w:sz w:val="22"/>
          <w:szCs w:val="22"/>
        </w:rPr>
        <w:t>/</w:t>
      </w:r>
      <w:r>
        <w:rPr>
          <w:color w:val="auto"/>
          <w:sz w:val="22"/>
          <w:szCs w:val="22"/>
        </w:rPr>
        <w:t>14</w:t>
      </w:r>
      <w:r w:rsidRPr="009566CF">
        <w:rPr>
          <w:color w:val="auto"/>
          <w:sz w:val="22"/>
          <w:szCs w:val="22"/>
        </w:rPr>
        <w:t>/</w:t>
      </w:r>
      <w:r>
        <w:rPr>
          <w:color w:val="auto"/>
          <w:sz w:val="22"/>
          <w:szCs w:val="22"/>
        </w:rPr>
        <w:t xml:space="preserve">21/18 </w:t>
      </w:r>
      <w:r w:rsidRPr="00230218">
        <w:rPr>
          <w:color w:val="auto"/>
          <w:sz w:val="22"/>
          <w:szCs w:val="22"/>
        </w:rPr>
        <w:t xml:space="preserve">от </w:t>
      </w:r>
      <w:r>
        <w:rPr>
          <w:color w:val="auto"/>
          <w:sz w:val="22"/>
          <w:szCs w:val="22"/>
        </w:rPr>
        <w:t>11.06.2014</w:t>
      </w:r>
      <w:r w:rsidRPr="00230218">
        <w:rPr>
          <w:color w:val="auto"/>
          <w:sz w:val="22"/>
          <w:szCs w:val="22"/>
        </w:rPr>
        <w:t xml:space="preserve"> г.</w:t>
      </w:r>
    </w:p>
    <w:p w14:paraId="3FAFB84E" w14:textId="4C13F21D" w:rsidR="001674CD" w:rsidRPr="00D57116" w:rsidRDefault="001674CD" w:rsidP="001674CD">
      <w:pPr>
        <w:pStyle w:val="a3"/>
        <w:spacing w:after="0"/>
        <w:ind w:left="0" w:firstLine="709"/>
        <w:jc w:val="both"/>
        <w:rPr>
          <w:color w:val="auto"/>
          <w:sz w:val="22"/>
          <w:szCs w:val="22"/>
        </w:rPr>
      </w:pPr>
      <w:r w:rsidRPr="00230218">
        <w:rPr>
          <w:color w:val="auto"/>
          <w:sz w:val="22"/>
          <w:szCs w:val="22"/>
        </w:rPr>
        <w:lastRenderedPageBreak/>
        <w:t xml:space="preserve">Основание для продажи – постановление </w:t>
      </w:r>
      <w:r>
        <w:rPr>
          <w:color w:val="auto"/>
          <w:sz w:val="22"/>
          <w:szCs w:val="22"/>
        </w:rPr>
        <w:t>судебного пристава-исполнителя Октябрьского РОСП г. Ижевска</w:t>
      </w:r>
      <w:r w:rsidRPr="00D57116">
        <w:rPr>
          <w:color w:val="auto"/>
          <w:sz w:val="22"/>
          <w:szCs w:val="22"/>
        </w:rPr>
        <w:t xml:space="preserve"> УФССП России по Удмуртской Республике </w:t>
      </w:r>
      <w:proofErr w:type="spellStart"/>
      <w:r>
        <w:rPr>
          <w:color w:val="auto"/>
          <w:sz w:val="22"/>
          <w:szCs w:val="22"/>
        </w:rPr>
        <w:t>Прасовой</w:t>
      </w:r>
      <w:proofErr w:type="spellEnd"/>
      <w:r>
        <w:rPr>
          <w:color w:val="auto"/>
          <w:sz w:val="22"/>
          <w:szCs w:val="22"/>
        </w:rPr>
        <w:t xml:space="preserve"> Марины Вячеславовны</w:t>
      </w:r>
      <w:r w:rsidRPr="00230218">
        <w:rPr>
          <w:color w:val="auto"/>
          <w:sz w:val="22"/>
          <w:szCs w:val="22"/>
        </w:rPr>
        <w:t xml:space="preserve"> от </w:t>
      </w:r>
      <w:r>
        <w:rPr>
          <w:color w:val="auto"/>
          <w:sz w:val="22"/>
          <w:szCs w:val="22"/>
        </w:rPr>
        <w:t>11.12</w:t>
      </w:r>
      <w:r w:rsidRPr="00230218">
        <w:rPr>
          <w:color w:val="auto"/>
          <w:sz w:val="22"/>
          <w:szCs w:val="22"/>
        </w:rPr>
        <w:t>.2024 о передаче на реализацию на торгах.</w:t>
      </w:r>
    </w:p>
    <w:p w14:paraId="0ACBDDD6" w14:textId="77777777" w:rsidR="0092491E" w:rsidRDefault="0092491E" w:rsidP="00585FB0">
      <w:pPr>
        <w:ind w:firstLine="709"/>
        <w:jc w:val="both"/>
        <w:rPr>
          <w:b/>
          <w:color w:val="auto"/>
          <w:sz w:val="22"/>
          <w:szCs w:val="22"/>
          <w:highlight w:val="yellow"/>
        </w:rPr>
      </w:pPr>
    </w:p>
    <w:p w14:paraId="1F886711" w14:textId="0D7BE278" w:rsidR="004D74A1" w:rsidRPr="00D57116" w:rsidRDefault="004D74A1" w:rsidP="004D74A1">
      <w:pPr>
        <w:ind w:firstLine="709"/>
        <w:jc w:val="both"/>
        <w:rPr>
          <w:color w:val="auto"/>
          <w:sz w:val="22"/>
          <w:szCs w:val="22"/>
        </w:rPr>
      </w:pPr>
      <w:r w:rsidRPr="00D57116">
        <w:rPr>
          <w:b/>
          <w:color w:val="auto"/>
          <w:sz w:val="22"/>
          <w:szCs w:val="22"/>
        </w:rPr>
        <w:t xml:space="preserve">Лот № </w:t>
      </w:r>
      <w:r w:rsidR="00882F69">
        <w:rPr>
          <w:b/>
          <w:color w:val="auto"/>
          <w:sz w:val="22"/>
          <w:szCs w:val="22"/>
        </w:rPr>
        <w:t>15</w:t>
      </w:r>
      <w:r w:rsidRPr="00D57116">
        <w:rPr>
          <w:b/>
          <w:color w:val="auto"/>
          <w:sz w:val="22"/>
          <w:szCs w:val="22"/>
        </w:rPr>
        <w:t xml:space="preserve"> (первичные торги)</w:t>
      </w:r>
      <w:r w:rsidRPr="00D57116">
        <w:rPr>
          <w:color w:val="auto"/>
          <w:sz w:val="22"/>
          <w:szCs w:val="22"/>
        </w:rPr>
        <w:t xml:space="preserve">. </w:t>
      </w:r>
      <w:r>
        <w:rPr>
          <w:color w:val="auto"/>
          <w:sz w:val="22"/>
          <w:szCs w:val="22"/>
        </w:rPr>
        <w:t xml:space="preserve">Нежилое помещение «гараж» площадью </w:t>
      </w:r>
      <w:r w:rsidR="00CC38D2">
        <w:rPr>
          <w:color w:val="auto"/>
          <w:sz w:val="22"/>
          <w:szCs w:val="22"/>
        </w:rPr>
        <w:t>24,3</w:t>
      </w:r>
      <w:r>
        <w:rPr>
          <w:color w:val="auto"/>
          <w:sz w:val="22"/>
          <w:szCs w:val="22"/>
        </w:rPr>
        <w:t xml:space="preserve"> кв.м., кадастровый номер 18:2</w:t>
      </w:r>
      <w:r w:rsidR="00CC38D2">
        <w:rPr>
          <w:color w:val="auto"/>
          <w:sz w:val="22"/>
          <w:szCs w:val="22"/>
        </w:rPr>
        <w:t>6</w:t>
      </w:r>
      <w:r>
        <w:rPr>
          <w:color w:val="auto"/>
          <w:sz w:val="22"/>
          <w:szCs w:val="22"/>
        </w:rPr>
        <w:t>:0</w:t>
      </w:r>
      <w:r w:rsidR="00CC38D2">
        <w:rPr>
          <w:color w:val="auto"/>
          <w:sz w:val="22"/>
          <w:szCs w:val="22"/>
        </w:rPr>
        <w:t>40527</w:t>
      </w:r>
      <w:r>
        <w:rPr>
          <w:color w:val="auto"/>
          <w:sz w:val="22"/>
          <w:szCs w:val="22"/>
        </w:rPr>
        <w:t>:</w:t>
      </w:r>
      <w:r w:rsidR="00CC38D2">
        <w:rPr>
          <w:color w:val="auto"/>
          <w:sz w:val="22"/>
          <w:szCs w:val="22"/>
        </w:rPr>
        <w:t>2570</w:t>
      </w:r>
      <w:r>
        <w:rPr>
          <w:color w:val="auto"/>
          <w:sz w:val="22"/>
          <w:szCs w:val="22"/>
        </w:rPr>
        <w:t>,</w:t>
      </w:r>
      <w:r w:rsidR="00CC38D2">
        <w:rPr>
          <w:color w:val="auto"/>
          <w:sz w:val="22"/>
          <w:szCs w:val="22"/>
        </w:rPr>
        <w:t xml:space="preserve"> этаж -1,</w:t>
      </w:r>
      <w:r>
        <w:rPr>
          <w:color w:val="auto"/>
          <w:sz w:val="22"/>
          <w:szCs w:val="22"/>
        </w:rPr>
        <w:t xml:space="preserve"> расположенное по адресу: Удмуртская Республика, г. </w:t>
      </w:r>
      <w:r w:rsidR="00CC38D2">
        <w:rPr>
          <w:color w:val="auto"/>
          <w:sz w:val="22"/>
          <w:szCs w:val="22"/>
        </w:rPr>
        <w:t>Ижевск</w:t>
      </w:r>
      <w:r>
        <w:rPr>
          <w:color w:val="auto"/>
          <w:sz w:val="22"/>
          <w:szCs w:val="22"/>
        </w:rPr>
        <w:t xml:space="preserve">, </w:t>
      </w:r>
      <w:r w:rsidR="00CC38D2">
        <w:rPr>
          <w:color w:val="auto"/>
          <w:sz w:val="22"/>
          <w:szCs w:val="22"/>
        </w:rPr>
        <w:t xml:space="preserve">гаражно-строительный </w:t>
      </w:r>
      <w:proofErr w:type="spellStart"/>
      <w:r w:rsidR="00CC38D2">
        <w:rPr>
          <w:color w:val="auto"/>
          <w:sz w:val="22"/>
          <w:szCs w:val="22"/>
        </w:rPr>
        <w:t>кооп</w:t>
      </w:r>
      <w:proofErr w:type="spellEnd"/>
      <w:r w:rsidR="00CC38D2">
        <w:rPr>
          <w:color w:val="auto"/>
          <w:sz w:val="22"/>
          <w:szCs w:val="22"/>
        </w:rPr>
        <w:t>. Сосна, стр. 8/581</w:t>
      </w:r>
      <w:r>
        <w:rPr>
          <w:color w:val="auto"/>
          <w:sz w:val="22"/>
          <w:szCs w:val="22"/>
        </w:rPr>
        <w:t xml:space="preserve">. </w:t>
      </w:r>
      <w:r w:rsidRPr="00D57116">
        <w:rPr>
          <w:color w:val="auto"/>
          <w:sz w:val="22"/>
          <w:szCs w:val="22"/>
        </w:rPr>
        <w:t>Вид права –</w:t>
      </w:r>
      <w:r>
        <w:rPr>
          <w:color w:val="auto"/>
          <w:sz w:val="22"/>
          <w:szCs w:val="22"/>
        </w:rPr>
        <w:t xml:space="preserve"> </w:t>
      </w:r>
      <w:r w:rsidRPr="00D57116">
        <w:rPr>
          <w:color w:val="auto"/>
          <w:sz w:val="22"/>
          <w:szCs w:val="22"/>
        </w:rPr>
        <w:t xml:space="preserve">собственность. Обременение – аресты. Собственник – </w:t>
      </w:r>
      <w:r w:rsidR="00CC38D2">
        <w:rPr>
          <w:b/>
          <w:bCs/>
          <w:color w:val="auto"/>
          <w:sz w:val="22"/>
          <w:szCs w:val="22"/>
        </w:rPr>
        <w:t>Элькина А.С.</w:t>
      </w:r>
      <w:r w:rsidRPr="00D57116">
        <w:rPr>
          <w:color w:val="auto"/>
          <w:sz w:val="22"/>
          <w:szCs w:val="22"/>
        </w:rPr>
        <w:t xml:space="preserve"> (уведомление № 000</w:t>
      </w:r>
      <w:r>
        <w:rPr>
          <w:color w:val="auto"/>
          <w:sz w:val="22"/>
          <w:szCs w:val="22"/>
        </w:rPr>
        <w:t>1</w:t>
      </w:r>
      <w:r w:rsidR="00CC38D2">
        <w:rPr>
          <w:color w:val="auto"/>
          <w:sz w:val="22"/>
          <w:szCs w:val="22"/>
        </w:rPr>
        <w:t>973</w:t>
      </w:r>
      <w:r w:rsidRPr="00D57116">
        <w:rPr>
          <w:color w:val="auto"/>
          <w:sz w:val="22"/>
          <w:szCs w:val="22"/>
        </w:rPr>
        <w:t xml:space="preserve"> от </w:t>
      </w:r>
      <w:r>
        <w:rPr>
          <w:color w:val="auto"/>
          <w:sz w:val="22"/>
          <w:szCs w:val="22"/>
        </w:rPr>
        <w:t>2</w:t>
      </w:r>
      <w:r w:rsidR="00CC38D2">
        <w:rPr>
          <w:color w:val="auto"/>
          <w:sz w:val="22"/>
          <w:szCs w:val="22"/>
        </w:rPr>
        <w:t>0</w:t>
      </w:r>
      <w:r w:rsidRPr="00D57116">
        <w:rPr>
          <w:color w:val="auto"/>
          <w:sz w:val="22"/>
          <w:szCs w:val="22"/>
        </w:rPr>
        <w:t>.1</w:t>
      </w:r>
      <w:r>
        <w:rPr>
          <w:color w:val="auto"/>
          <w:sz w:val="22"/>
          <w:szCs w:val="22"/>
        </w:rPr>
        <w:t>2</w:t>
      </w:r>
      <w:r w:rsidRPr="00D57116">
        <w:rPr>
          <w:color w:val="auto"/>
          <w:sz w:val="22"/>
          <w:szCs w:val="22"/>
        </w:rPr>
        <w:t xml:space="preserve">.2024). Судебный пристав-исполнитель </w:t>
      </w:r>
      <w:r w:rsidR="00CC38D2">
        <w:rPr>
          <w:color w:val="auto"/>
          <w:sz w:val="22"/>
          <w:szCs w:val="22"/>
        </w:rPr>
        <w:t>Логинова Д.М.</w:t>
      </w:r>
      <w:r w:rsidRPr="00D57116">
        <w:rPr>
          <w:color w:val="auto"/>
          <w:sz w:val="22"/>
          <w:szCs w:val="22"/>
        </w:rPr>
        <w:t xml:space="preserve"> (тел. +7 (3412) 57-02-91</w:t>
      </w:r>
      <w:r>
        <w:rPr>
          <w:color w:val="auto"/>
          <w:sz w:val="22"/>
          <w:szCs w:val="22"/>
        </w:rPr>
        <w:t>)</w:t>
      </w:r>
      <w:r w:rsidRPr="00D57116">
        <w:rPr>
          <w:color w:val="auto"/>
          <w:sz w:val="22"/>
          <w:szCs w:val="22"/>
        </w:rPr>
        <w:t>.</w:t>
      </w:r>
    </w:p>
    <w:p w14:paraId="4EE6C985" w14:textId="6F8E6483" w:rsidR="004D74A1" w:rsidRPr="00D57116" w:rsidRDefault="004D74A1" w:rsidP="004D74A1">
      <w:pPr>
        <w:ind w:firstLine="709"/>
        <w:jc w:val="both"/>
        <w:rPr>
          <w:color w:val="auto"/>
          <w:sz w:val="22"/>
          <w:szCs w:val="22"/>
        </w:rPr>
      </w:pPr>
      <w:r w:rsidRPr="00D57116">
        <w:rPr>
          <w:color w:val="auto"/>
          <w:sz w:val="22"/>
          <w:szCs w:val="22"/>
        </w:rPr>
        <w:t xml:space="preserve">Начальная цена – </w:t>
      </w:r>
      <w:r w:rsidR="00CC38D2">
        <w:rPr>
          <w:color w:val="auto"/>
          <w:sz w:val="22"/>
          <w:szCs w:val="22"/>
        </w:rPr>
        <w:t>136 300</w:t>
      </w:r>
      <w:r>
        <w:rPr>
          <w:color w:val="auto"/>
          <w:sz w:val="22"/>
          <w:szCs w:val="22"/>
        </w:rPr>
        <w:t xml:space="preserve"> </w:t>
      </w:r>
      <w:r w:rsidRPr="00D57116">
        <w:rPr>
          <w:color w:val="auto"/>
          <w:sz w:val="22"/>
          <w:szCs w:val="22"/>
        </w:rPr>
        <w:t xml:space="preserve">руб. (НДС не облагается), задаток </w:t>
      </w:r>
      <w:r w:rsidR="00CC38D2">
        <w:rPr>
          <w:color w:val="auto"/>
          <w:sz w:val="22"/>
          <w:szCs w:val="22"/>
        </w:rPr>
        <w:t>20 445</w:t>
      </w:r>
      <w:r w:rsidRPr="00D57116">
        <w:rPr>
          <w:color w:val="auto"/>
          <w:sz w:val="22"/>
          <w:szCs w:val="22"/>
        </w:rPr>
        <w:t xml:space="preserve"> руб., шаг аукциона </w:t>
      </w:r>
      <w:r w:rsidR="00CC38D2">
        <w:rPr>
          <w:color w:val="auto"/>
          <w:sz w:val="22"/>
          <w:szCs w:val="22"/>
        </w:rPr>
        <w:t>1 363</w:t>
      </w:r>
      <w:r w:rsidRPr="00D57116">
        <w:rPr>
          <w:color w:val="auto"/>
          <w:sz w:val="22"/>
          <w:szCs w:val="22"/>
        </w:rPr>
        <w:t xml:space="preserve"> руб.</w:t>
      </w:r>
    </w:p>
    <w:p w14:paraId="06CDE510" w14:textId="6BD6A4DD" w:rsidR="004D74A1" w:rsidRPr="00D57116" w:rsidRDefault="004D74A1" w:rsidP="004D74A1">
      <w:pPr>
        <w:ind w:firstLine="709"/>
        <w:jc w:val="both"/>
        <w:rPr>
          <w:color w:val="auto"/>
          <w:sz w:val="22"/>
          <w:szCs w:val="22"/>
        </w:rPr>
      </w:pPr>
      <w:r w:rsidRPr="00D57116">
        <w:rPr>
          <w:color w:val="auto"/>
          <w:sz w:val="22"/>
          <w:szCs w:val="22"/>
        </w:rPr>
        <w:t xml:space="preserve">Исполнительное производство № </w:t>
      </w:r>
      <w:r w:rsidR="00CC38D2">
        <w:rPr>
          <w:color w:val="auto"/>
          <w:sz w:val="22"/>
          <w:szCs w:val="22"/>
        </w:rPr>
        <w:t>81472</w:t>
      </w:r>
      <w:r w:rsidRPr="0070125A">
        <w:rPr>
          <w:color w:val="auto"/>
          <w:sz w:val="22"/>
          <w:szCs w:val="22"/>
        </w:rPr>
        <w:t>/2</w:t>
      </w:r>
      <w:r>
        <w:rPr>
          <w:color w:val="auto"/>
          <w:sz w:val="22"/>
          <w:szCs w:val="22"/>
        </w:rPr>
        <w:t>4</w:t>
      </w:r>
      <w:r w:rsidRPr="0070125A">
        <w:rPr>
          <w:color w:val="auto"/>
          <w:sz w:val="22"/>
          <w:szCs w:val="22"/>
        </w:rPr>
        <w:t>/1802</w:t>
      </w:r>
      <w:r w:rsidR="00CC38D2">
        <w:rPr>
          <w:color w:val="auto"/>
          <w:sz w:val="22"/>
          <w:szCs w:val="22"/>
        </w:rPr>
        <w:t>1</w:t>
      </w:r>
      <w:r w:rsidRPr="0070125A">
        <w:rPr>
          <w:color w:val="auto"/>
          <w:sz w:val="22"/>
          <w:szCs w:val="22"/>
        </w:rPr>
        <w:t xml:space="preserve">-ИП от </w:t>
      </w:r>
      <w:r w:rsidR="00CC38D2">
        <w:rPr>
          <w:color w:val="auto"/>
          <w:sz w:val="22"/>
          <w:szCs w:val="22"/>
        </w:rPr>
        <w:t>04</w:t>
      </w:r>
      <w:r w:rsidRPr="0070125A">
        <w:rPr>
          <w:color w:val="auto"/>
          <w:sz w:val="22"/>
          <w:szCs w:val="22"/>
        </w:rPr>
        <w:t>.06.202</w:t>
      </w:r>
      <w:r>
        <w:rPr>
          <w:color w:val="auto"/>
          <w:sz w:val="22"/>
          <w:szCs w:val="22"/>
        </w:rPr>
        <w:t xml:space="preserve">4 </w:t>
      </w:r>
      <w:r w:rsidRPr="00D57116">
        <w:rPr>
          <w:color w:val="auto"/>
          <w:sz w:val="22"/>
          <w:szCs w:val="22"/>
        </w:rPr>
        <w:t>г.</w:t>
      </w:r>
    </w:p>
    <w:p w14:paraId="23D93FF3" w14:textId="35CF3D9A" w:rsidR="004D74A1" w:rsidRPr="00D57116" w:rsidRDefault="004D74A1" w:rsidP="004D74A1">
      <w:pPr>
        <w:pStyle w:val="a3"/>
        <w:spacing w:after="0"/>
        <w:ind w:left="0" w:firstLine="709"/>
        <w:jc w:val="both"/>
        <w:rPr>
          <w:color w:val="auto"/>
          <w:sz w:val="22"/>
          <w:szCs w:val="22"/>
        </w:rPr>
      </w:pPr>
      <w:r w:rsidRPr="00D57116">
        <w:rPr>
          <w:color w:val="auto"/>
          <w:sz w:val="22"/>
          <w:szCs w:val="22"/>
        </w:rPr>
        <w:t xml:space="preserve">Основание для продажи – постановление судебного пристава-исполнителя </w:t>
      </w:r>
      <w:r>
        <w:rPr>
          <w:color w:val="auto"/>
          <w:sz w:val="22"/>
          <w:szCs w:val="22"/>
        </w:rPr>
        <w:t>Октябрьского</w:t>
      </w:r>
      <w:r w:rsidRPr="00D57116">
        <w:rPr>
          <w:color w:val="auto"/>
          <w:sz w:val="22"/>
          <w:szCs w:val="22"/>
        </w:rPr>
        <w:t xml:space="preserve"> РОСП</w:t>
      </w:r>
      <w:r>
        <w:rPr>
          <w:color w:val="auto"/>
          <w:sz w:val="22"/>
          <w:szCs w:val="22"/>
        </w:rPr>
        <w:t xml:space="preserve"> г. Ижевска</w:t>
      </w:r>
      <w:r w:rsidRPr="00D57116">
        <w:rPr>
          <w:color w:val="auto"/>
          <w:sz w:val="22"/>
          <w:szCs w:val="22"/>
        </w:rPr>
        <w:t xml:space="preserve"> УФССП России по Удмуртской Республике </w:t>
      </w:r>
      <w:r w:rsidR="00CC38D2">
        <w:rPr>
          <w:color w:val="auto"/>
          <w:sz w:val="22"/>
          <w:szCs w:val="22"/>
        </w:rPr>
        <w:t>Логиновой Дарьи Михайловны</w:t>
      </w:r>
      <w:r w:rsidRPr="00D57116">
        <w:rPr>
          <w:color w:val="auto"/>
          <w:sz w:val="22"/>
          <w:szCs w:val="22"/>
        </w:rPr>
        <w:t xml:space="preserve"> от </w:t>
      </w:r>
      <w:r w:rsidR="00CC38D2">
        <w:rPr>
          <w:color w:val="auto"/>
          <w:sz w:val="22"/>
          <w:szCs w:val="22"/>
        </w:rPr>
        <w:t>04</w:t>
      </w:r>
      <w:r w:rsidRPr="00D57116">
        <w:rPr>
          <w:color w:val="auto"/>
          <w:sz w:val="22"/>
          <w:szCs w:val="22"/>
        </w:rPr>
        <w:t>.1</w:t>
      </w:r>
      <w:r>
        <w:rPr>
          <w:color w:val="auto"/>
          <w:sz w:val="22"/>
          <w:szCs w:val="22"/>
        </w:rPr>
        <w:t>2</w:t>
      </w:r>
      <w:r w:rsidRPr="00D57116">
        <w:rPr>
          <w:color w:val="auto"/>
          <w:sz w:val="22"/>
          <w:szCs w:val="22"/>
        </w:rPr>
        <w:t>.2024 о передаче на реализацию на торгах.</w:t>
      </w:r>
    </w:p>
    <w:p w14:paraId="462C95D6" w14:textId="77777777" w:rsidR="004E5805" w:rsidRPr="008F1F88" w:rsidRDefault="004E5805" w:rsidP="00585FB0">
      <w:pPr>
        <w:ind w:firstLine="709"/>
        <w:jc w:val="both"/>
        <w:rPr>
          <w:b/>
          <w:color w:val="auto"/>
          <w:sz w:val="22"/>
          <w:szCs w:val="22"/>
          <w:highlight w:val="yellow"/>
        </w:rPr>
      </w:pPr>
    </w:p>
    <w:p w14:paraId="3322A0AC" w14:textId="0CBFBFDF" w:rsidR="0091290F" w:rsidRPr="00D57116" w:rsidRDefault="0091290F" w:rsidP="0091290F">
      <w:pPr>
        <w:ind w:firstLine="709"/>
        <w:jc w:val="both"/>
        <w:rPr>
          <w:color w:val="auto"/>
          <w:sz w:val="22"/>
          <w:szCs w:val="22"/>
        </w:rPr>
      </w:pPr>
      <w:r w:rsidRPr="00D57116">
        <w:rPr>
          <w:b/>
          <w:color w:val="auto"/>
          <w:sz w:val="22"/>
          <w:szCs w:val="22"/>
        </w:rPr>
        <w:t xml:space="preserve">Лот № </w:t>
      </w:r>
      <w:r w:rsidR="00882F69">
        <w:rPr>
          <w:b/>
          <w:color w:val="auto"/>
          <w:sz w:val="22"/>
          <w:szCs w:val="22"/>
        </w:rPr>
        <w:t>16</w:t>
      </w:r>
      <w:r w:rsidRPr="00D57116">
        <w:rPr>
          <w:b/>
          <w:color w:val="auto"/>
          <w:sz w:val="22"/>
          <w:szCs w:val="22"/>
        </w:rPr>
        <w:t xml:space="preserve"> (первичные торги)</w:t>
      </w:r>
      <w:r w:rsidRPr="00D57116">
        <w:rPr>
          <w:color w:val="auto"/>
          <w:sz w:val="22"/>
          <w:szCs w:val="22"/>
        </w:rPr>
        <w:t xml:space="preserve">.  </w:t>
      </w:r>
      <w:r>
        <w:rPr>
          <w:color w:val="auto"/>
          <w:sz w:val="22"/>
          <w:szCs w:val="22"/>
        </w:rPr>
        <w:t>Доля в праве общей долевой собственности (1/</w:t>
      </w:r>
      <w:r w:rsidR="00AA50CB">
        <w:rPr>
          <w:color w:val="auto"/>
          <w:sz w:val="22"/>
          <w:szCs w:val="22"/>
        </w:rPr>
        <w:t>4</w:t>
      </w:r>
      <w:r>
        <w:rPr>
          <w:color w:val="auto"/>
          <w:sz w:val="22"/>
          <w:szCs w:val="22"/>
        </w:rPr>
        <w:t xml:space="preserve"> доли) на ж</w:t>
      </w:r>
      <w:r w:rsidRPr="00BE6338">
        <w:rPr>
          <w:rFonts w:hint="cs"/>
          <w:color w:val="auto"/>
          <w:sz w:val="22"/>
          <w:szCs w:val="22"/>
        </w:rPr>
        <w:t>илое помещение «</w:t>
      </w:r>
      <w:r>
        <w:rPr>
          <w:color w:val="auto"/>
          <w:sz w:val="22"/>
          <w:szCs w:val="22"/>
        </w:rPr>
        <w:t>квартира</w:t>
      </w:r>
      <w:r w:rsidRPr="00BE6338">
        <w:rPr>
          <w:rFonts w:hint="cs"/>
          <w:color w:val="auto"/>
          <w:sz w:val="22"/>
          <w:szCs w:val="22"/>
        </w:rPr>
        <w:t xml:space="preserve">» площадью </w:t>
      </w:r>
      <w:r w:rsidR="00AA50CB">
        <w:rPr>
          <w:color w:val="auto"/>
          <w:sz w:val="22"/>
          <w:szCs w:val="22"/>
        </w:rPr>
        <w:t>14,4</w:t>
      </w:r>
      <w:r w:rsidRPr="00BE6338">
        <w:rPr>
          <w:rFonts w:hint="cs"/>
          <w:color w:val="auto"/>
          <w:sz w:val="22"/>
          <w:szCs w:val="22"/>
        </w:rPr>
        <w:t xml:space="preserve"> кв. м, </w:t>
      </w:r>
      <w:r w:rsidRPr="00BE6338">
        <w:rPr>
          <w:rFonts w:hint="cs"/>
          <w:sz w:val="22"/>
          <w:szCs w:val="22"/>
        </w:rPr>
        <w:t xml:space="preserve">этаж </w:t>
      </w:r>
      <w:r w:rsidR="00AA50CB">
        <w:rPr>
          <w:sz w:val="22"/>
          <w:szCs w:val="22"/>
        </w:rPr>
        <w:t>2</w:t>
      </w:r>
      <w:r w:rsidRPr="00BE6338">
        <w:rPr>
          <w:rFonts w:hint="cs"/>
          <w:sz w:val="22"/>
          <w:szCs w:val="22"/>
        </w:rPr>
        <w:t>, кадастровый номер</w:t>
      </w:r>
      <w:r>
        <w:rPr>
          <w:sz w:val="22"/>
          <w:szCs w:val="22"/>
        </w:rPr>
        <w:t xml:space="preserve"> </w:t>
      </w:r>
      <w:r w:rsidRPr="00BE6338">
        <w:rPr>
          <w:rFonts w:hint="cs"/>
          <w:sz w:val="22"/>
          <w:szCs w:val="22"/>
        </w:rPr>
        <w:t>18:</w:t>
      </w:r>
      <w:r>
        <w:rPr>
          <w:sz w:val="22"/>
          <w:szCs w:val="22"/>
        </w:rPr>
        <w:t>30</w:t>
      </w:r>
      <w:r w:rsidRPr="00BE6338">
        <w:rPr>
          <w:rFonts w:hint="cs"/>
          <w:sz w:val="22"/>
          <w:szCs w:val="22"/>
        </w:rPr>
        <w:t>:</w:t>
      </w:r>
      <w:r>
        <w:rPr>
          <w:sz w:val="22"/>
          <w:szCs w:val="22"/>
        </w:rPr>
        <w:t>000</w:t>
      </w:r>
      <w:r w:rsidR="00AA50CB">
        <w:rPr>
          <w:sz w:val="22"/>
          <w:szCs w:val="22"/>
        </w:rPr>
        <w:t>255</w:t>
      </w:r>
      <w:r w:rsidRPr="00BE6338">
        <w:rPr>
          <w:rFonts w:hint="cs"/>
          <w:sz w:val="22"/>
          <w:szCs w:val="22"/>
        </w:rPr>
        <w:t>:</w:t>
      </w:r>
      <w:r w:rsidR="00AA50CB">
        <w:rPr>
          <w:sz w:val="22"/>
          <w:szCs w:val="22"/>
        </w:rPr>
        <w:t>78</w:t>
      </w:r>
      <w:r w:rsidRPr="00BE6338">
        <w:rPr>
          <w:rFonts w:hint="cs"/>
          <w:sz w:val="22"/>
          <w:szCs w:val="22"/>
        </w:rPr>
        <w:t xml:space="preserve">, местонахождение: Удмуртская Республика, г. </w:t>
      </w:r>
      <w:r>
        <w:rPr>
          <w:sz w:val="22"/>
          <w:szCs w:val="22"/>
        </w:rPr>
        <w:t xml:space="preserve">Сарапул, ул. </w:t>
      </w:r>
      <w:r w:rsidR="00AA50CB">
        <w:rPr>
          <w:sz w:val="22"/>
          <w:szCs w:val="22"/>
        </w:rPr>
        <w:t>Советская</w:t>
      </w:r>
      <w:r>
        <w:rPr>
          <w:sz w:val="22"/>
          <w:szCs w:val="22"/>
        </w:rPr>
        <w:t>, д. 1</w:t>
      </w:r>
      <w:r w:rsidR="00AA50CB">
        <w:rPr>
          <w:sz w:val="22"/>
          <w:szCs w:val="22"/>
        </w:rPr>
        <w:t>9б</w:t>
      </w:r>
      <w:r>
        <w:rPr>
          <w:sz w:val="22"/>
          <w:szCs w:val="22"/>
        </w:rPr>
        <w:t>, кв.</w:t>
      </w:r>
      <w:r w:rsidR="00AA50CB">
        <w:rPr>
          <w:sz w:val="22"/>
          <w:szCs w:val="22"/>
        </w:rPr>
        <w:t xml:space="preserve"> 8</w:t>
      </w:r>
      <w:r>
        <w:rPr>
          <w:sz w:val="22"/>
          <w:szCs w:val="22"/>
        </w:rPr>
        <w:t>.</w:t>
      </w:r>
      <w:r w:rsidR="00AA50CB">
        <w:rPr>
          <w:sz w:val="22"/>
          <w:szCs w:val="22"/>
        </w:rPr>
        <w:t xml:space="preserve"> Жилое помещение расположено в многоквартирном жилом доме, признанным аварийным и подлежащим сносу или реконструкции на основании Постановления Администрации г. Сарапула от 05.06.2019 № 1160.</w:t>
      </w:r>
      <w:r w:rsidRPr="00BE6338">
        <w:rPr>
          <w:rFonts w:hint="cs"/>
          <w:color w:val="auto"/>
          <w:sz w:val="22"/>
          <w:szCs w:val="22"/>
        </w:rPr>
        <w:t xml:space="preserve"> Организатор торгов не располагает сведениями о зарегистрированных лицах, сохраняющих в соответствии</w:t>
      </w:r>
      <w:r w:rsidRPr="00D57116">
        <w:rPr>
          <w:color w:val="auto"/>
          <w:sz w:val="22"/>
          <w:szCs w:val="22"/>
        </w:rPr>
        <w:t xml:space="preserve"> с законом право пользования жилым помещением после его приобретения покупателем, в том числе о лицах, не участвовавших в приватизации жилого помещения</w:t>
      </w:r>
      <w:r w:rsidR="00AA50CB">
        <w:rPr>
          <w:color w:val="auto"/>
          <w:sz w:val="22"/>
          <w:szCs w:val="22"/>
        </w:rPr>
        <w:t>, а также сведениями о задолженности по взносам за капитальный ремонт</w:t>
      </w:r>
      <w:r>
        <w:rPr>
          <w:color w:val="auto"/>
          <w:sz w:val="22"/>
          <w:szCs w:val="22"/>
        </w:rPr>
        <w:t xml:space="preserve"> </w:t>
      </w:r>
      <w:r w:rsidRPr="00D57116">
        <w:rPr>
          <w:color w:val="auto"/>
          <w:sz w:val="22"/>
        </w:rPr>
        <w:t>(судебным приставом-исполнителем не предоставлены)</w:t>
      </w:r>
      <w:r w:rsidRPr="00D57116">
        <w:rPr>
          <w:color w:val="auto"/>
          <w:sz w:val="22"/>
          <w:szCs w:val="22"/>
        </w:rPr>
        <w:t>. Вид права –</w:t>
      </w:r>
      <w:r>
        <w:rPr>
          <w:color w:val="auto"/>
          <w:sz w:val="22"/>
          <w:szCs w:val="22"/>
        </w:rPr>
        <w:t xml:space="preserve"> общая долевая </w:t>
      </w:r>
      <w:r w:rsidRPr="00D57116">
        <w:rPr>
          <w:color w:val="auto"/>
          <w:sz w:val="22"/>
          <w:szCs w:val="22"/>
        </w:rPr>
        <w:t xml:space="preserve">собственность. Обременение – аресты. Собственник – </w:t>
      </w:r>
      <w:r>
        <w:rPr>
          <w:b/>
          <w:bCs/>
          <w:color w:val="auto"/>
          <w:sz w:val="22"/>
          <w:szCs w:val="22"/>
        </w:rPr>
        <w:t>Золотухина В.А.</w:t>
      </w:r>
      <w:r w:rsidRPr="00D57116">
        <w:rPr>
          <w:color w:val="auto"/>
          <w:sz w:val="22"/>
          <w:szCs w:val="22"/>
        </w:rPr>
        <w:t xml:space="preserve"> (уведомление № 000</w:t>
      </w:r>
      <w:r w:rsidRPr="00882F69">
        <w:rPr>
          <w:color w:val="auto"/>
          <w:sz w:val="22"/>
          <w:szCs w:val="22"/>
        </w:rPr>
        <w:t>1972</w:t>
      </w:r>
      <w:r w:rsidRPr="00D57116">
        <w:rPr>
          <w:color w:val="auto"/>
          <w:sz w:val="22"/>
          <w:szCs w:val="22"/>
        </w:rPr>
        <w:t xml:space="preserve"> от </w:t>
      </w:r>
      <w:r>
        <w:rPr>
          <w:color w:val="auto"/>
          <w:sz w:val="22"/>
          <w:szCs w:val="22"/>
        </w:rPr>
        <w:t>2</w:t>
      </w:r>
      <w:r w:rsidRPr="00882F69">
        <w:rPr>
          <w:color w:val="auto"/>
          <w:sz w:val="22"/>
          <w:szCs w:val="22"/>
        </w:rPr>
        <w:t>0</w:t>
      </w:r>
      <w:r w:rsidRPr="00D57116">
        <w:rPr>
          <w:color w:val="auto"/>
          <w:sz w:val="22"/>
          <w:szCs w:val="22"/>
        </w:rPr>
        <w:t>.1</w:t>
      </w:r>
      <w:r>
        <w:rPr>
          <w:color w:val="auto"/>
          <w:sz w:val="22"/>
          <w:szCs w:val="22"/>
        </w:rPr>
        <w:t>2</w:t>
      </w:r>
      <w:r w:rsidRPr="00D57116">
        <w:rPr>
          <w:color w:val="auto"/>
          <w:sz w:val="22"/>
          <w:szCs w:val="22"/>
        </w:rPr>
        <w:t xml:space="preserve">.2024). Судебный пристав-исполнитель </w:t>
      </w:r>
      <w:r>
        <w:rPr>
          <w:color w:val="auto"/>
          <w:sz w:val="22"/>
          <w:szCs w:val="22"/>
        </w:rPr>
        <w:t>Бобылева О.В.</w:t>
      </w:r>
      <w:r w:rsidRPr="00D57116">
        <w:rPr>
          <w:color w:val="auto"/>
          <w:sz w:val="22"/>
          <w:szCs w:val="22"/>
        </w:rPr>
        <w:t xml:space="preserve"> (тел. +7 (495) 249-30-51</w:t>
      </w:r>
      <w:r>
        <w:rPr>
          <w:color w:val="auto"/>
          <w:sz w:val="22"/>
          <w:szCs w:val="22"/>
        </w:rPr>
        <w:t>)</w:t>
      </w:r>
      <w:r w:rsidRPr="00D57116">
        <w:rPr>
          <w:color w:val="auto"/>
          <w:sz w:val="22"/>
          <w:szCs w:val="22"/>
        </w:rPr>
        <w:t>.</w:t>
      </w:r>
    </w:p>
    <w:p w14:paraId="527AAFEA" w14:textId="4CD6C78C" w:rsidR="0091290F" w:rsidRPr="00D57116" w:rsidRDefault="0091290F" w:rsidP="0091290F">
      <w:pPr>
        <w:ind w:firstLine="709"/>
        <w:jc w:val="both"/>
        <w:rPr>
          <w:color w:val="auto"/>
          <w:sz w:val="22"/>
          <w:szCs w:val="22"/>
        </w:rPr>
      </w:pPr>
      <w:r w:rsidRPr="00D57116">
        <w:rPr>
          <w:color w:val="auto"/>
          <w:sz w:val="22"/>
          <w:szCs w:val="22"/>
        </w:rPr>
        <w:t xml:space="preserve">Начальная цена – </w:t>
      </w:r>
      <w:r w:rsidRPr="0091290F">
        <w:rPr>
          <w:color w:val="auto"/>
          <w:sz w:val="22"/>
          <w:szCs w:val="22"/>
        </w:rPr>
        <w:t>76 800</w:t>
      </w:r>
      <w:r w:rsidRPr="00D57116">
        <w:rPr>
          <w:color w:val="auto"/>
          <w:sz w:val="22"/>
          <w:szCs w:val="22"/>
        </w:rPr>
        <w:t xml:space="preserve"> руб. (НДС не облагается), задаток </w:t>
      </w:r>
      <w:r w:rsidRPr="0091290F">
        <w:rPr>
          <w:color w:val="auto"/>
          <w:sz w:val="22"/>
          <w:szCs w:val="22"/>
        </w:rPr>
        <w:t>11 520</w:t>
      </w:r>
      <w:r w:rsidRPr="00D57116">
        <w:rPr>
          <w:color w:val="auto"/>
          <w:sz w:val="22"/>
          <w:szCs w:val="22"/>
        </w:rPr>
        <w:t xml:space="preserve"> руб., шаг аукциона </w:t>
      </w:r>
      <w:r w:rsidRPr="0091290F">
        <w:rPr>
          <w:color w:val="auto"/>
          <w:sz w:val="22"/>
          <w:szCs w:val="22"/>
        </w:rPr>
        <w:t>768</w:t>
      </w:r>
      <w:r>
        <w:rPr>
          <w:color w:val="auto"/>
          <w:sz w:val="22"/>
          <w:szCs w:val="22"/>
        </w:rPr>
        <w:t xml:space="preserve"> </w:t>
      </w:r>
      <w:r w:rsidRPr="00D57116">
        <w:rPr>
          <w:color w:val="auto"/>
          <w:sz w:val="22"/>
          <w:szCs w:val="22"/>
        </w:rPr>
        <w:t>руб.</w:t>
      </w:r>
    </w:p>
    <w:p w14:paraId="47BB7E25" w14:textId="4CB2A8E7" w:rsidR="0091290F" w:rsidRPr="00D57116" w:rsidRDefault="0091290F" w:rsidP="0091290F">
      <w:pPr>
        <w:ind w:firstLine="709"/>
        <w:jc w:val="both"/>
        <w:rPr>
          <w:color w:val="auto"/>
          <w:sz w:val="22"/>
          <w:szCs w:val="22"/>
        </w:rPr>
      </w:pPr>
      <w:r w:rsidRPr="00D57116">
        <w:rPr>
          <w:color w:val="auto"/>
          <w:sz w:val="22"/>
          <w:szCs w:val="22"/>
        </w:rPr>
        <w:t xml:space="preserve">Исполнительное производство № </w:t>
      </w:r>
      <w:r w:rsidRPr="00882F69">
        <w:rPr>
          <w:color w:val="auto"/>
          <w:sz w:val="22"/>
          <w:szCs w:val="22"/>
        </w:rPr>
        <w:t>49922</w:t>
      </w:r>
      <w:r w:rsidRPr="00D57116">
        <w:rPr>
          <w:color w:val="auto"/>
          <w:sz w:val="22"/>
          <w:szCs w:val="22"/>
        </w:rPr>
        <w:t>/</w:t>
      </w:r>
      <w:r w:rsidRPr="00882F69">
        <w:rPr>
          <w:color w:val="auto"/>
          <w:sz w:val="22"/>
          <w:szCs w:val="22"/>
        </w:rPr>
        <w:t>20</w:t>
      </w:r>
      <w:r w:rsidRPr="00D57116">
        <w:rPr>
          <w:color w:val="auto"/>
          <w:sz w:val="22"/>
          <w:szCs w:val="22"/>
        </w:rPr>
        <w:t>/</w:t>
      </w:r>
      <w:r>
        <w:rPr>
          <w:color w:val="auto"/>
          <w:sz w:val="22"/>
          <w:szCs w:val="22"/>
        </w:rPr>
        <w:t>18039-СД.</w:t>
      </w:r>
    </w:p>
    <w:p w14:paraId="7EE33EFC" w14:textId="74D20936" w:rsidR="0091290F" w:rsidRPr="00D57116" w:rsidRDefault="0091290F" w:rsidP="0091290F">
      <w:pPr>
        <w:pStyle w:val="a3"/>
        <w:spacing w:after="0"/>
        <w:ind w:left="0" w:firstLine="709"/>
        <w:jc w:val="both"/>
        <w:rPr>
          <w:color w:val="auto"/>
          <w:sz w:val="22"/>
          <w:szCs w:val="22"/>
        </w:rPr>
      </w:pPr>
      <w:r w:rsidRPr="00D57116">
        <w:rPr>
          <w:color w:val="auto"/>
          <w:sz w:val="22"/>
          <w:szCs w:val="22"/>
        </w:rPr>
        <w:t xml:space="preserve">Основание для продажи – постановление судебного пристава-исполнителя </w:t>
      </w:r>
      <w:r>
        <w:rPr>
          <w:color w:val="auto"/>
          <w:sz w:val="22"/>
          <w:szCs w:val="22"/>
        </w:rPr>
        <w:t>ОСП по г. Сарапулу</w:t>
      </w:r>
      <w:r w:rsidRPr="00D57116">
        <w:rPr>
          <w:color w:val="auto"/>
          <w:sz w:val="22"/>
          <w:szCs w:val="22"/>
        </w:rPr>
        <w:t xml:space="preserve"> УФССП России по Удмуртской Республике </w:t>
      </w:r>
      <w:r>
        <w:rPr>
          <w:color w:val="auto"/>
          <w:sz w:val="22"/>
          <w:szCs w:val="22"/>
        </w:rPr>
        <w:t>Бобылевой Ольги Валерьевны</w:t>
      </w:r>
      <w:r w:rsidRPr="00D57116">
        <w:rPr>
          <w:color w:val="auto"/>
          <w:sz w:val="22"/>
          <w:szCs w:val="22"/>
        </w:rPr>
        <w:t xml:space="preserve"> от </w:t>
      </w:r>
      <w:r>
        <w:rPr>
          <w:color w:val="auto"/>
          <w:sz w:val="22"/>
          <w:szCs w:val="22"/>
        </w:rPr>
        <w:t>2</w:t>
      </w:r>
      <w:r w:rsidRPr="0091290F">
        <w:rPr>
          <w:color w:val="auto"/>
          <w:sz w:val="22"/>
          <w:szCs w:val="22"/>
        </w:rPr>
        <w:t>7</w:t>
      </w:r>
      <w:r w:rsidRPr="00D57116">
        <w:rPr>
          <w:color w:val="auto"/>
          <w:sz w:val="22"/>
          <w:szCs w:val="22"/>
        </w:rPr>
        <w:t>.1</w:t>
      </w:r>
      <w:r>
        <w:rPr>
          <w:color w:val="auto"/>
          <w:sz w:val="22"/>
          <w:szCs w:val="22"/>
        </w:rPr>
        <w:t>1</w:t>
      </w:r>
      <w:r w:rsidRPr="00D57116">
        <w:rPr>
          <w:color w:val="auto"/>
          <w:sz w:val="22"/>
          <w:szCs w:val="22"/>
        </w:rPr>
        <w:t>.2024 о передаче на реализацию на торгах.</w:t>
      </w:r>
    </w:p>
    <w:p w14:paraId="16697D9A" w14:textId="77777777" w:rsidR="008F1F88" w:rsidRDefault="008F1F88" w:rsidP="00585FB0">
      <w:pPr>
        <w:ind w:firstLine="709"/>
        <w:jc w:val="both"/>
        <w:rPr>
          <w:b/>
          <w:color w:val="auto"/>
          <w:sz w:val="22"/>
          <w:szCs w:val="22"/>
          <w:highlight w:val="yellow"/>
        </w:rPr>
      </w:pPr>
    </w:p>
    <w:p w14:paraId="3BC72420" w14:textId="61DF9CF4" w:rsidR="00AA50CB" w:rsidRPr="00D57116" w:rsidRDefault="00AA50CB" w:rsidP="00AA50CB">
      <w:pPr>
        <w:ind w:firstLine="709"/>
        <w:jc w:val="both"/>
        <w:rPr>
          <w:color w:val="auto"/>
          <w:sz w:val="22"/>
          <w:szCs w:val="22"/>
        </w:rPr>
      </w:pPr>
      <w:r w:rsidRPr="00D57116">
        <w:rPr>
          <w:b/>
          <w:color w:val="auto"/>
          <w:sz w:val="22"/>
          <w:szCs w:val="22"/>
        </w:rPr>
        <w:t xml:space="preserve">Лот № </w:t>
      </w:r>
      <w:r w:rsidR="00882F69">
        <w:rPr>
          <w:b/>
          <w:color w:val="auto"/>
          <w:sz w:val="22"/>
          <w:szCs w:val="22"/>
        </w:rPr>
        <w:t>17</w:t>
      </w:r>
      <w:r w:rsidRPr="00D57116">
        <w:rPr>
          <w:b/>
          <w:color w:val="auto"/>
          <w:sz w:val="22"/>
          <w:szCs w:val="22"/>
        </w:rPr>
        <w:t xml:space="preserve"> (первичные торги)</w:t>
      </w:r>
      <w:r w:rsidRPr="00D57116">
        <w:rPr>
          <w:color w:val="auto"/>
          <w:sz w:val="22"/>
          <w:szCs w:val="22"/>
        </w:rPr>
        <w:t xml:space="preserve">.  </w:t>
      </w:r>
      <w:r>
        <w:rPr>
          <w:color w:val="auto"/>
          <w:sz w:val="22"/>
          <w:szCs w:val="22"/>
        </w:rPr>
        <w:t>Доля в праве общей долевой собственности (1/</w:t>
      </w:r>
      <w:r w:rsidR="00D8510D">
        <w:rPr>
          <w:color w:val="auto"/>
          <w:sz w:val="22"/>
          <w:szCs w:val="22"/>
        </w:rPr>
        <w:t>5</w:t>
      </w:r>
      <w:r>
        <w:rPr>
          <w:color w:val="auto"/>
          <w:sz w:val="22"/>
          <w:szCs w:val="22"/>
        </w:rPr>
        <w:t xml:space="preserve"> доли) на ж</w:t>
      </w:r>
      <w:r w:rsidRPr="00BE6338">
        <w:rPr>
          <w:rFonts w:hint="cs"/>
          <w:color w:val="auto"/>
          <w:sz w:val="22"/>
          <w:szCs w:val="22"/>
        </w:rPr>
        <w:t>илое помещение «</w:t>
      </w:r>
      <w:r>
        <w:rPr>
          <w:color w:val="auto"/>
          <w:sz w:val="22"/>
          <w:szCs w:val="22"/>
        </w:rPr>
        <w:t>однокомнатная квартира</w:t>
      </w:r>
      <w:r w:rsidRPr="00BE6338">
        <w:rPr>
          <w:rFonts w:hint="cs"/>
          <w:color w:val="auto"/>
          <w:sz w:val="22"/>
          <w:szCs w:val="22"/>
        </w:rPr>
        <w:t xml:space="preserve">» площадью </w:t>
      </w:r>
      <w:r>
        <w:rPr>
          <w:color w:val="auto"/>
          <w:sz w:val="22"/>
          <w:szCs w:val="22"/>
        </w:rPr>
        <w:t>17,</w:t>
      </w:r>
      <w:r w:rsidR="00D8510D">
        <w:rPr>
          <w:color w:val="auto"/>
          <w:sz w:val="22"/>
          <w:szCs w:val="22"/>
        </w:rPr>
        <w:t>1</w:t>
      </w:r>
      <w:r w:rsidRPr="00BE6338">
        <w:rPr>
          <w:rFonts w:hint="cs"/>
          <w:color w:val="auto"/>
          <w:sz w:val="22"/>
          <w:szCs w:val="22"/>
        </w:rPr>
        <w:t xml:space="preserve"> кв. м, </w:t>
      </w:r>
      <w:r w:rsidRPr="00BE6338">
        <w:rPr>
          <w:rFonts w:hint="cs"/>
          <w:sz w:val="22"/>
          <w:szCs w:val="22"/>
        </w:rPr>
        <w:t xml:space="preserve">этаж </w:t>
      </w:r>
      <w:r w:rsidR="00D8510D">
        <w:rPr>
          <w:sz w:val="22"/>
          <w:szCs w:val="22"/>
        </w:rPr>
        <w:t>2</w:t>
      </w:r>
      <w:r w:rsidRPr="00BE6338">
        <w:rPr>
          <w:rFonts w:hint="cs"/>
          <w:sz w:val="22"/>
          <w:szCs w:val="22"/>
        </w:rPr>
        <w:t>, кадастровый номер</w:t>
      </w:r>
      <w:r>
        <w:rPr>
          <w:sz w:val="22"/>
          <w:szCs w:val="22"/>
        </w:rPr>
        <w:t xml:space="preserve"> </w:t>
      </w:r>
      <w:r w:rsidRPr="00BE6338">
        <w:rPr>
          <w:rFonts w:hint="cs"/>
          <w:sz w:val="22"/>
          <w:szCs w:val="22"/>
        </w:rPr>
        <w:t>18:</w:t>
      </w:r>
      <w:r>
        <w:rPr>
          <w:sz w:val="22"/>
          <w:szCs w:val="22"/>
        </w:rPr>
        <w:t>30</w:t>
      </w:r>
      <w:r w:rsidRPr="00BE6338">
        <w:rPr>
          <w:rFonts w:hint="cs"/>
          <w:sz w:val="22"/>
          <w:szCs w:val="22"/>
        </w:rPr>
        <w:t>:</w:t>
      </w:r>
      <w:r>
        <w:rPr>
          <w:sz w:val="22"/>
          <w:szCs w:val="22"/>
        </w:rPr>
        <w:t>000</w:t>
      </w:r>
      <w:r w:rsidR="00D8510D">
        <w:rPr>
          <w:sz w:val="22"/>
          <w:szCs w:val="22"/>
        </w:rPr>
        <w:t>014</w:t>
      </w:r>
      <w:r w:rsidRPr="00BE6338">
        <w:rPr>
          <w:rFonts w:hint="cs"/>
          <w:sz w:val="22"/>
          <w:szCs w:val="22"/>
        </w:rPr>
        <w:t>:</w:t>
      </w:r>
      <w:r w:rsidR="00D8510D">
        <w:rPr>
          <w:sz w:val="22"/>
          <w:szCs w:val="22"/>
        </w:rPr>
        <w:t>299</w:t>
      </w:r>
      <w:r w:rsidRPr="00BE6338">
        <w:rPr>
          <w:rFonts w:hint="cs"/>
          <w:sz w:val="22"/>
          <w:szCs w:val="22"/>
        </w:rPr>
        <w:t xml:space="preserve">, местонахождение: Удмуртская Республика, г. </w:t>
      </w:r>
      <w:r>
        <w:rPr>
          <w:sz w:val="22"/>
          <w:szCs w:val="22"/>
        </w:rPr>
        <w:t xml:space="preserve">Сарапул, ул. </w:t>
      </w:r>
      <w:r w:rsidR="00D8510D">
        <w:rPr>
          <w:sz w:val="22"/>
          <w:szCs w:val="22"/>
        </w:rPr>
        <w:t>Железнодорожная</w:t>
      </w:r>
      <w:r>
        <w:rPr>
          <w:sz w:val="22"/>
          <w:szCs w:val="22"/>
        </w:rPr>
        <w:t xml:space="preserve">, д. </w:t>
      </w:r>
      <w:r w:rsidR="00D8510D">
        <w:rPr>
          <w:sz w:val="22"/>
          <w:szCs w:val="22"/>
        </w:rPr>
        <w:t>27</w:t>
      </w:r>
      <w:r>
        <w:rPr>
          <w:sz w:val="22"/>
          <w:szCs w:val="22"/>
        </w:rPr>
        <w:t>, кв. 1</w:t>
      </w:r>
      <w:r w:rsidR="00D8510D">
        <w:rPr>
          <w:sz w:val="22"/>
          <w:szCs w:val="22"/>
        </w:rPr>
        <w:t>3</w:t>
      </w:r>
      <w:r>
        <w:rPr>
          <w:sz w:val="22"/>
          <w:szCs w:val="22"/>
        </w:rPr>
        <w:t xml:space="preserve">. </w:t>
      </w:r>
      <w:r w:rsidRPr="00BE6338">
        <w:rPr>
          <w:rFonts w:hint="cs"/>
          <w:color w:val="auto"/>
          <w:sz w:val="22"/>
          <w:szCs w:val="22"/>
        </w:rPr>
        <w:t>Организатор торгов не располагает сведениями о зарегистрированных лицах, сохраняющих в соответствии</w:t>
      </w:r>
      <w:r w:rsidRPr="00D57116">
        <w:rPr>
          <w:color w:val="auto"/>
          <w:sz w:val="22"/>
          <w:szCs w:val="22"/>
        </w:rPr>
        <w:t xml:space="preserve"> с законом право пользования жилым помещением после его приобретения покупателем, в том числе о лицах, не участвовавших в приватизации жилого помещения</w:t>
      </w:r>
      <w:r>
        <w:rPr>
          <w:color w:val="auto"/>
          <w:sz w:val="22"/>
          <w:szCs w:val="22"/>
        </w:rPr>
        <w:t xml:space="preserve"> </w:t>
      </w:r>
      <w:r w:rsidRPr="00D57116">
        <w:rPr>
          <w:color w:val="auto"/>
          <w:sz w:val="22"/>
        </w:rPr>
        <w:t>(судебным приставом-исполнителем не предоставлены)</w:t>
      </w:r>
      <w:r w:rsidRPr="00D57116">
        <w:rPr>
          <w:color w:val="auto"/>
          <w:sz w:val="22"/>
          <w:szCs w:val="22"/>
        </w:rPr>
        <w:t xml:space="preserve">. </w:t>
      </w:r>
      <w:r>
        <w:rPr>
          <w:color w:val="auto"/>
          <w:sz w:val="22"/>
          <w:szCs w:val="22"/>
        </w:rPr>
        <w:t xml:space="preserve">По состоянию на </w:t>
      </w:r>
      <w:r w:rsidR="00D8510D">
        <w:rPr>
          <w:color w:val="auto"/>
          <w:sz w:val="22"/>
          <w:szCs w:val="22"/>
        </w:rPr>
        <w:t>27</w:t>
      </w:r>
      <w:r>
        <w:rPr>
          <w:color w:val="auto"/>
          <w:sz w:val="22"/>
          <w:szCs w:val="22"/>
        </w:rPr>
        <w:t>.</w:t>
      </w:r>
      <w:r w:rsidR="00D8510D">
        <w:rPr>
          <w:color w:val="auto"/>
          <w:sz w:val="22"/>
          <w:szCs w:val="22"/>
        </w:rPr>
        <w:t>11</w:t>
      </w:r>
      <w:r>
        <w:rPr>
          <w:color w:val="auto"/>
          <w:sz w:val="22"/>
          <w:szCs w:val="22"/>
        </w:rPr>
        <w:t xml:space="preserve">.2024 задолженность по взносам за капитальные ремонт составляет </w:t>
      </w:r>
      <w:r w:rsidR="00D8510D">
        <w:rPr>
          <w:color w:val="auto"/>
          <w:sz w:val="22"/>
          <w:szCs w:val="22"/>
        </w:rPr>
        <w:t>16 816,21</w:t>
      </w:r>
      <w:r>
        <w:rPr>
          <w:color w:val="auto"/>
          <w:sz w:val="22"/>
          <w:szCs w:val="22"/>
        </w:rPr>
        <w:t xml:space="preserve"> руб. </w:t>
      </w:r>
      <w:r w:rsidRPr="00D57116">
        <w:rPr>
          <w:color w:val="auto"/>
          <w:sz w:val="22"/>
          <w:szCs w:val="22"/>
        </w:rPr>
        <w:t>Вид права –</w:t>
      </w:r>
      <w:r>
        <w:rPr>
          <w:color w:val="auto"/>
          <w:sz w:val="22"/>
          <w:szCs w:val="22"/>
        </w:rPr>
        <w:t xml:space="preserve"> общая долевая </w:t>
      </w:r>
      <w:r w:rsidRPr="00D57116">
        <w:rPr>
          <w:color w:val="auto"/>
          <w:sz w:val="22"/>
          <w:szCs w:val="22"/>
        </w:rPr>
        <w:t xml:space="preserve">собственность. Обременение – аресты. Собственник – </w:t>
      </w:r>
      <w:proofErr w:type="spellStart"/>
      <w:r w:rsidR="00D8510D">
        <w:rPr>
          <w:b/>
          <w:bCs/>
          <w:color w:val="auto"/>
          <w:sz w:val="22"/>
          <w:szCs w:val="22"/>
        </w:rPr>
        <w:t>Клавцен</w:t>
      </w:r>
      <w:proofErr w:type="spellEnd"/>
      <w:r w:rsidR="00D8510D">
        <w:rPr>
          <w:b/>
          <w:bCs/>
          <w:color w:val="auto"/>
          <w:sz w:val="22"/>
          <w:szCs w:val="22"/>
        </w:rPr>
        <w:t xml:space="preserve"> Е.А</w:t>
      </w:r>
      <w:r>
        <w:rPr>
          <w:b/>
          <w:bCs/>
          <w:color w:val="auto"/>
          <w:sz w:val="22"/>
          <w:szCs w:val="22"/>
        </w:rPr>
        <w:t>.</w:t>
      </w:r>
      <w:r w:rsidRPr="00D57116">
        <w:rPr>
          <w:color w:val="auto"/>
          <w:sz w:val="22"/>
          <w:szCs w:val="22"/>
        </w:rPr>
        <w:t xml:space="preserve"> (уведомление № 000</w:t>
      </w:r>
      <w:r>
        <w:rPr>
          <w:color w:val="auto"/>
          <w:sz w:val="22"/>
          <w:szCs w:val="22"/>
        </w:rPr>
        <w:t>1971</w:t>
      </w:r>
      <w:r w:rsidRPr="00D57116">
        <w:rPr>
          <w:color w:val="auto"/>
          <w:sz w:val="22"/>
          <w:szCs w:val="22"/>
        </w:rPr>
        <w:t xml:space="preserve"> от </w:t>
      </w:r>
      <w:r>
        <w:rPr>
          <w:color w:val="auto"/>
          <w:sz w:val="22"/>
          <w:szCs w:val="22"/>
        </w:rPr>
        <w:t>20</w:t>
      </w:r>
      <w:r w:rsidRPr="00D57116">
        <w:rPr>
          <w:color w:val="auto"/>
          <w:sz w:val="22"/>
          <w:szCs w:val="22"/>
        </w:rPr>
        <w:t>.1</w:t>
      </w:r>
      <w:r>
        <w:rPr>
          <w:color w:val="auto"/>
          <w:sz w:val="22"/>
          <w:szCs w:val="22"/>
        </w:rPr>
        <w:t>2</w:t>
      </w:r>
      <w:r w:rsidRPr="00D57116">
        <w:rPr>
          <w:color w:val="auto"/>
          <w:sz w:val="22"/>
          <w:szCs w:val="22"/>
        </w:rPr>
        <w:t xml:space="preserve">.2024). Судебный пристав-исполнитель </w:t>
      </w:r>
      <w:r>
        <w:rPr>
          <w:color w:val="auto"/>
          <w:sz w:val="22"/>
          <w:szCs w:val="22"/>
        </w:rPr>
        <w:t>Бобылева О.В.</w:t>
      </w:r>
      <w:r w:rsidRPr="00D57116">
        <w:rPr>
          <w:color w:val="auto"/>
          <w:sz w:val="22"/>
          <w:szCs w:val="22"/>
        </w:rPr>
        <w:t xml:space="preserve"> (тел. +7 (495) 249-30-51</w:t>
      </w:r>
      <w:r>
        <w:rPr>
          <w:color w:val="auto"/>
          <w:sz w:val="22"/>
          <w:szCs w:val="22"/>
        </w:rPr>
        <w:t>)</w:t>
      </w:r>
      <w:r w:rsidRPr="00D57116">
        <w:rPr>
          <w:color w:val="auto"/>
          <w:sz w:val="22"/>
          <w:szCs w:val="22"/>
        </w:rPr>
        <w:t>.</w:t>
      </w:r>
    </w:p>
    <w:p w14:paraId="61C1C12E" w14:textId="036BD1E0" w:rsidR="00AA50CB" w:rsidRPr="00D57116" w:rsidRDefault="00AA50CB" w:rsidP="00AA50CB">
      <w:pPr>
        <w:ind w:firstLine="709"/>
        <w:jc w:val="both"/>
        <w:rPr>
          <w:color w:val="auto"/>
          <w:sz w:val="22"/>
          <w:szCs w:val="22"/>
        </w:rPr>
      </w:pPr>
      <w:r w:rsidRPr="00D57116">
        <w:rPr>
          <w:color w:val="auto"/>
          <w:sz w:val="22"/>
          <w:szCs w:val="22"/>
        </w:rPr>
        <w:t xml:space="preserve">Начальная цена – </w:t>
      </w:r>
      <w:r w:rsidR="00D8510D">
        <w:rPr>
          <w:color w:val="auto"/>
          <w:sz w:val="22"/>
          <w:szCs w:val="22"/>
        </w:rPr>
        <w:t>202 600</w:t>
      </w:r>
      <w:r w:rsidRPr="00D57116">
        <w:rPr>
          <w:color w:val="auto"/>
          <w:sz w:val="22"/>
          <w:szCs w:val="22"/>
        </w:rPr>
        <w:t xml:space="preserve"> руб. (НДС не облагается), задаток </w:t>
      </w:r>
      <w:r w:rsidR="00D8510D">
        <w:rPr>
          <w:color w:val="auto"/>
          <w:sz w:val="22"/>
          <w:szCs w:val="22"/>
        </w:rPr>
        <w:t>30 390</w:t>
      </w:r>
      <w:r w:rsidRPr="00D57116">
        <w:rPr>
          <w:color w:val="auto"/>
          <w:sz w:val="22"/>
          <w:szCs w:val="22"/>
        </w:rPr>
        <w:t xml:space="preserve"> руб., шаг аукциона </w:t>
      </w:r>
      <w:r w:rsidR="00D8510D">
        <w:rPr>
          <w:color w:val="auto"/>
          <w:sz w:val="22"/>
          <w:szCs w:val="22"/>
        </w:rPr>
        <w:t>2 026</w:t>
      </w:r>
      <w:r>
        <w:rPr>
          <w:color w:val="auto"/>
          <w:sz w:val="22"/>
          <w:szCs w:val="22"/>
        </w:rPr>
        <w:t xml:space="preserve"> </w:t>
      </w:r>
      <w:r w:rsidRPr="00D57116">
        <w:rPr>
          <w:color w:val="auto"/>
          <w:sz w:val="22"/>
          <w:szCs w:val="22"/>
        </w:rPr>
        <w:t>руб.</w:t>
      </w:r>
    </w:p>
    <w:p w14:paraId="611CEE94" w14:textId="567DAF83" w:rsidR="00AA50CB" w:rsidRPr="00D57116" w:rsidRDefault="00AA50CB" w:rsidP="00AA50CB">
      <w:pPr>
        <w:ind w:firstLine="709"/>
        <w:jc w:val="both"/>
        <w:rPr>
          <w:color w:val="auto"/>
          <w:sz w:val="22"/>
          <w:szCs w:val="22"/>
        </w:rPr>
      </w:pPr>
      <w:r w:rsidRPr="00D57116">
        <w:rPr>
          <w:color w:val="auto"/>
          <w:sz w:val="22"/>
          <w:szCs w:val="22"/>
        </w:rPr>
        <w:t xml:space="preserve">Исполнительное производство № </w:t>
      </w:r>
      <w:r>
        <w:rPr>
          <w:color w:val="auto"/>
          <w:sz w:val="22"/>
          <w:szCs w:val="22"/>
        </w:rPr>
        <w:t>5</w:t>
      </w:r>
      <w:r w:rsidR="00D8510D">
        <w:rPr>
          <w:color w:val="auto"/>
          <w:sz w:val="22"/>
          <w:szCs w:val="22"/>
        </w:rPr>
        <w:t>4020</w:t>
      </w:r>
      <w:r w:rsidRPr="00D57116">
        <w:rPr>
          <w:color w:val="auto"/>
          <w:sz w:val="22"/>
          <w:szCs w:val="22"/>
        </w:rPr>
        <w:t>/</w:t>
      </w:r>
      <w:r>
        <w:rPr>
          <w:color w:val="auto"/>
          <w:sz w:val="22"/>
          <w:szCs w:val="22"/>
        </w:rPr>
        <w:t>1</w:t>
      </w:r>
      <w:r w:rsidR="00D8510D">
        <w:rPr>
          <w:color w:val="auto"/>
          <w:sz w:val="22"/>
          <w:szCs w:val="22"/>
        </w:rPr>
        <w:t>9</w:t>
      </w:r>
      <w:r w:rsidRPr="00D57116">
        <w:rPr>
          <w:color w:val="auto"/>
          <w:sz w:val="22"/>
          <w:szCs w:val="22"/>
        </w:rPr>
        <w:t>/</w:t>
      </w:r>
      <w:r>
        <w:rPr>
          <w:color w:val="auto"/>
          <w:sz w:val="22"/>
          <w:szCs w:val="22"/>
        </w:rPr>
        <w:t>18039-СД.</w:t>
      </w:r>
    </w:p>
    <w:p w14:paraId="2DF9A10C" w14:textId="33B6CB91" w:rsidR="00AA50CB" w:rsidRPr="00D57116" w:rsidRDefault="00AA50CB" w:rsidP="00AA50CB">
      <w:pPr>
        <w:pStyle w:val="a3"/>
        <w:spacing w:after="0"/>
        <w:ind w:left="0" w:firstLine="709"/>
        <w:jc w:val="both"/>
        <w:rPr>
          <w:color w:val="auto"/>
          <w:sz w:val="22"/>
          <w:szCs w:val="22"/>
        </w:rPr>
      </w:pPr>
      <w:r w:rsidRPr="00D57116">
        <w:rPr>
          <w:color w:val="auto"/>
          <w:sz w:val="22"/>
          <w:szCs w:val="22"/>
        </w:rPr>
        <w:t xml:space="preserve">Основание для продажи – постановление судебного пристава-исполнителя </w:t>
      </w:r>
      <w:r>
        <w:rPr>
          <w:color w:val="auto"/>
          <w:sz w:val="22"/>
          <w:szCs w:val="22"/>
        </w:rPr>
        <w:t>ОСП по г. Сарапулу</w:t>
      </w:r>
      <w:r w:rsidRPr="00D57116">
        <w:rPr>
          <w:color w:val="auto"/>
          <w:sz w:val="22"/>
          <w:szCs w:val="22"/>
        </w:rPr>
        <w:t xml:space="preserve"> УФССП России по Удмуртской Республике </w:t>
      </w:r>
      <w:r>
        <w:rPr>
          <w:color w:val="auto"/>
          <w:sz w:val="22"/>
          <w:szCs w:val="22"/>
        </w:rPr>
        <w:t>Бобылевой Ольги Валерьевны</w:t>
      </w:r>
      <w:r w:rsidRPr="00D57116">
        <w:rPr>
          <w:color w:val="auto"/>
          <w:sz w:val="22"/>
          <w:szCs w:val="22"/>
        </w:rPr>
        <w:t xml:space="preserve"> от </w:t>
      </w:r>
      <w:r>
        <w:rPr>
          <w:color w:val="auto"/>
          <w:sz w:val="22"/>
          <w:szCs w:val="22"/>
        </w:rPr>
        <w:t>2</w:t>
      </w:r>
      <w:r w:rsidR="00D8510D">
        <w:rPr>
          <w:color w:val="auto"/>
          <w:sz w:val="22"/>
          <w:szCs w:val="22"/>
        </w:rPr>
        <w:t>8</w:t>
      </w:r>
      <w:r w:rsidRPr="00D57116">
        <w:rPr>
          <w:color w:val="auto"/>
          <w:sz w:val="22"/>
          <w:szCs w:val="22"/>
        </w:rPr>
        <w:t>.1</w:t>
      </w:r>
      <w:r>
        <w:rPr>
          <w:color w:val="auto"/>
          <w:sz w:val="22"/>
          <w:szCs w:val="22"/>
        </w:rPr>
        <w:t>1</w:t>
      </w:r>
      <w:r w:rsidRPr="00D57116">
        <w:rPr>
          <w:color w:val="auto"/>
          <w:sz w:val="22"/>
          <w:szCs w:val="22"/>
        </w:rPr>
        <w:t>.2024 о передаче на реализацию на торгах.</w:t>
      </w:r>
    </w:p>
    <w:p w14:paraId="0A9D4F32" w14:textId="77777777" w:rsidR="004D74A1" w:rsidRDefault="004D74A1" w:rsidP="00585FB0">
      <w:pPr>
        <w:ind w:firstLine="709"/>
        <w:jc w:val="both"/>
        <w:rPr>
          <w:b/>
          <w:color w:val="auto"/>
          <w:sz w:val="22"/>
          <w:szCs w:val="22"/>
          <w:highlight w:val="yellow"/>
        </w:rPr>
      </w:pPr>
    </w:p>
    <w:p w14:paraId="60821E5E" w14:textId="71F03918" w:rsidR="00D8510D" w:rsidRPr="00230218" w:rsidRDefault="00D8510D" w:rsidP="00D8510D">
      <w:pPr>
        <w:ind w:firstLine="709"/>
        <w:jc w:val="both"/>
        <w:rPr>
          <w:color w:val="auto"/>
          <w:sz w:val="22"/>
          <w:szCs w:val="22"/>
        </w:rPr>
      </w:pPr>
      <w:r w:rsidRPr="00230218">
        <w:rPr>
          <w:b/>
          <w:color w:val="auto"/>
          <w:sz w:val="22"/>
          <w:szCs w:val="22"/>
        </w:rPr>
        <w:t xml:space="preserve">Лот № </w:t>
      </w:r>
      <w:r w:rsidR="00882F69">
        <w:rPr>
          <w:b/>
          <w:color w:val="auto"/>
          <w:sz w:val="22"/>
          <w:szCs w:val="22"/>
        </w:rPr>
        <w:t>18</w:t>
      </w:r>
      <w:r w:rsidRPr="00230218">
        <w:rPr>
          <w:b/>
          <w:color w:val="auto"/>
          <w:sz w:val="22"/>
          <w:szCs w:val="22"/>
        </w:rPr>
        <w:t xml:space="preserve"> (первичные торги)</w:t>
      </w:r>
      <w:r w:rsidRPr="00230218">
        <w:rPr>
          <w:color w:val="auto"/>
          <w:sz w:val="22"/>
          <w:szCs w:val="22"/>
        </w:rPr>
        <w:t xml:space="preserve">.  </w:t>
      </w:r>
      <w:r>
        <w:rPr>
          <w:color w:val="auto"/>
          <w:sz w:val="22"/>
          <w:szCs w:val="22"/>
        </w:rPr>
        <w:t>Л</w:t>
      </w:r>
      <w:r w:rsidRPr="009566CF">
        <w:rPr>
          <w:color w:val="auto"/>
          <w:sz w:val="22"/>
          <w:szCs w:val="22"/>
        </w:rPr>
        <w:t xml:space="preserve">егковой автомобиль седан </w:t>
      </w:r>
      <w:r w:rsidR="002532A8">
        <w:rPr>
          <w:color w:val="auto"/>
          <w:sz w:val="22"/>
          <w:szCs w:val="22"/>
        </w:rPr>
        <w:t>ШЕВРОЛЕ КЛАН (</w:t>
      </w:r>
      <w:r w:rsidR="002532A8">
        <w:rPr>
          <w:color w:val="auto"/>
          <w:sz w:val="22"/>
          <w:szCs w:val="22"/>
          <w:lang w:val="en-US"/>
        </w:rPr>
        <w:t>J</w:t>
      </w:r>
      <w:r w:rsidR="002532A8" w:rsidRPr="002532A8">
        <w:rPr>
          <w:color w:val="auto"/>
          <w:sz w:val="22"/>
          <w:szCs w:val="22"/>
        </w:rPr>
        <w:t>200/</w:t>
      </w:r>
      <w:r w:rsidR="002532A8">
        <w:rPr>
          <w:color w:val="auto"/>
          <w:sz w:val="22"/>
          <w:szCs w:val="22"/>
          <w:lang w:val="en-US"/>
        </w:rPr>
        <w:t>CHEVROLET</w:t>
      </w:r>
      <w:r w:rsidR="002532A8" w:rsidRPr="002532A8">
        <w:rPr>
          <w:color w:val="auto"/>
          <w:sz w:val="22"/>
          <w:szCs w:val="22"/>
        </w:rPr>
        <w:t xml:space="preserve"> </w:t>
      </w:r>
      <w:r w:rsidR="002532A8">
        <w:rPr>
          <w:color w:val="auto"/>
          <w:sz w:val="22"/>
          <w:szCs w:val="22"/>
          <w:lang w:val="en-US"/>
        </w:rPr>
        <w:t>LACETTI</w:t>
      </w:r>
      <w:r w:rsidR="002532A8" w:rsidRPr="002532A8">
        <w:rPr>
          <w:color w:val="auto"/>
          <w:sz w:val="22"/>
          <w:szCs w:val="22"/>
        </w:rPr>
        <w:t>)</w:t>
      </w:r>
      <w:r>
        <w:rPr>
          <w:color w:val="auto"/>
          <w:sz w:val="22"/>
          <w:szCs w:val="22"/>
        </w:rPr>
        <w:t xml:space="preserve">, </w:t>
      </w:r>
      <w:r w:rsidRPr="009566CF">
        <w:rPr>
          <w:color w:val="auto"/>
          <w:sz w:val="22"/>
          <w:szCs w:val="22"/>
        </w:rPr>
        <w:t>20</w:t>
      </w:r>
      <w:r w:rsidR="002532A8" w:rsidRPr="002532A8">
        <w:rPr>
          <w:color w:val="auto"/>
          <w:sz w:val="22"/>
          <w:szCs w:val="22"/>
        </w:rPr>
        <w:t>06</w:t>
      </w:r>
      <w:r>
        <w:rPr>
          <w:color w:val="auto"/>
          <w:sz w:val="22"/>
          <w:szCs w:val="22"/>
        </w:rPr>
        <w:t xml:space="preserve"> </w:t>
      </w:r>
      <w:proofErr w:type="spellStart"/>
      <w:r w:rsidRPr="009566CF">
        <w:rPr>
          <w:color w:val="auto"/>
          <w:sz w:val="22"/>
          <w:szCs w:val="22"/>
        </w:rPr>
        <w:t>г.в</w:t>
      </w:r>
      <w:proofErr w:type="spellEnd"/>
      <w:r w:rsidRPr="009566CF">
        <w:rPr>
          <w:color w:val="auto"/>
          <w:sz w:val="22"/>
          <w:szCs w:val="22"/>
        </w:rPr>
        <w:t>.</w:t>
      </w:r>
      <w:r>
        <w:rPr>
          <w:color w:val="auto"/>
          <w:sz w:val="22"/>
          <w:szCs w:val="22"/>
        </w:rPr>
        <w:t xml:space="preserve">, </w:t>
      </w:r>
      <w:r w:rsidRPr="009566CF">
        <w:rPr>
          <w:color w:val="auto"/>
          <w:sz w:val="22"/>
          <w:szCs w:val="22"/>
        </w:rPr>
        <w:t xml:space="preserve">г/н </w:t>
      </w:r>
      <w:r w:rsidR="002532A8">
        <w:rPr>
          <w:color w:val="auto"/>
          <w:sz w:val="22"/>
          <w:szCs w:val="22"/>
          <w:lang w:val="en-US"/>
        </w:rPr>
        <w:t>K</w:t>
      </w:r>
      <w:r w:rsidR="002532A8" w:rsidRPr="002532A8">
        <w:rPr>
          <w:color w:val="auto"/>
          <w:sz w:val="22"/>
          <w:szCs w:val="22"/>
        </w:rPr>
        <w:t>236</w:t>
      </w:r>
      <w:r w:rsidR="002532A8">
        <w:rPr>
          <w:color w:val="auto"/>
          <w:sz w:val="22"/>
          <w:szCs w:val="22"/>
          <w:lang w:val="en-US"/>
        </w:rPr>
        <w:t>P</w:t>
      </w:r>
      <w:r w:rsidR="002532A8">
        <w:rPr>
          <w:color w:val="auto"/>
          <w:sz w:val="22"/>
          <w:szCs w:val="22"/>
        </w:rPr>
        <w:t>У</w:t>
      </w:r>
      <w:r w:rsidRPr="00FE23C0">
        <w:rPr>
          <w:color w:val="auto"/>
          <w:sz w:val="22"/>
          <w:szCs w:val="22"/>
        </w:rPr>
        <w:t>18</w:t>
      </w:r>
      <w:r>
        <w:rPr>
          <w:color w:val="auto"/>
          <w:sz w:val="22"/>
          <w:szCs w:val="22"/>
        </w:rPr>
        <w:t>,</w:t>
      </w:r>
      <w:r w:rsidRPr="009566CF">
        <w:rPr>
          <w:color w:val="auto"/>
          <w:sz w:val="22"/>
          <w:szCs w:val="22"/>
        </w:rPr>
        <w:t xml:space="preserve"> VIN </w:t>
      </w:r>
      <w:r w:rsidR="002532A8">
        <w:rPr>
          <w:color w:val="auto"/>
          <w:sz w:val="22"/>
          <w:szCs w:val="22"/>
          <w:lang w:val="en-US"/>
        </w:rPr>
        <w:t>X</w:t>
      </w:r>
      <w:r w:rsidR="002532A8" w:rsidRPr="002532A8">
        <w:rPr>
          <w:color w:val="auto"/>
          <w:sz w:val="22"/>
          <w:szCs w:val="22"/>
        </w:rPr>
        <w:t>4</w:t>
      </w:r>
      <w:r w:rsidR="002532A8">
        <w:rPr>
          <w:color w:val="auto"/>
          <w:sz w:val="22"/>
          <w:szCs w:val="22"/>
          <w:lang w:val="en-US"/>
        </w:rPr>
        <w:t>XNF</w:t>
      </w:r>
      <w:r w:rsidR="002532A8" w:rsidRPr="002532A8">
        <w:rPr>
          <w:color w:val="auto"/>
          <w:sz w:val="22"/>
          <w:szCs w:val="22"/>
        </w:rPr>
        <w:t>487</w:t>
      </w:r>
      <w:r w:rsidR="002532A8">
        <w:rPr>
          <w:color w:val="auto"/>
          <w:sz w:val="22"/>
          <w:szCs w:val="22"/>
          <w:lang w:val="en-US"/>
        </w:rPr>
        <w:t>J</w:t>
      </w:r>
      <w:r w:rsidR="002532A8" w:rsidRPr="002532A8">
        <w:rPr>
          <w:color w:val="auto"/>
          <w:sz w:val="22"/>
          <w:szCs w:val="22"/>
        </w:rPr>
        <w:t>70001431</w:t>
      </w:r>
      <w:r>
        <w:rPr>
          <w:color w:val="auto"/>
          <w:sz w:val="22"/>
          <w:szCs w:val="22"/>
        </w:rPr>
        <w:t>, н</w:t>
      </w:r>
      <w:r w:rsidRPr="009566CF">
        <w:rPr>
          <w:color w:val="auto"/>
          <w:sz w:val="22"/>
          <w:szCs w:val="22"/>
        </w:rPr>
        <w:t xml:space="preserve">омер </w:t>
      </w:r>
      <w:r w:rsidRPr="00230218">
        <w:rPr>
          <w:color w:val="auto"/>
          <w:sz w:val="22"/>
          <w:szCs w:val="22"/>
        </w:rPr>
        <w:t xml:space="preserve">двигателя </w:t>
      </w:r>
      <w:r w:rsidR="002532A8" w:rsidRPr="002532A8">
        <w:rPr>
          <w:color w:val="auto"/>
          <w:sz w:val="22"/>
          <w:szCs w:val="22"/>
        </w:rPr>
        <w:t>479716</w:t>
      </w:r>
      <w:r w:rsidR="002532A8">
        <w:rPr>
          <w:color w:val="auto"/>
          <w:sz w:val="22"/>
          <w:szCs w:val="22"/>
          <w:lang w:val="en-US"/>
        </w:rPr>
        <w:t>K</w:t>
      </w:r>
      <w:r w:rsidRPr="009566CF">
        <w:rPr>
          <w:color w:val="auto"/>
          <w:sz w:val="22"/>
          <w:szCs w:val="22"/>
        </w:rPr>
        <w:t xml:space="preserve">; </w:t>
      </w:r>
      <w:r>
        <w:rPr>
          <w:color w:val="auto"/>
          <w:sz w:val="22"/>
          <w:szCs w:val="22"/>
        </w:rPr>
        <w:t>рабочий о</w:t>
      </w:r>
      <w:r w:rsidRPr="009566CF">
        <w:rPr>
          <w:color w:val="auto"/>
          <w:sz w:val="22"/>
          <w:szCs w:val="22"/>
        </w:rPr>
        <w:t>бъём двигателя</w:t>
      </w:r>
      <w:r>
        <w:rPr>
          <w:color w:val="auto"/>
          <w:sz w:val="22"/>
          <w:szCs w:val="22"/>
        </w:rPr>
        <w:t xml:space="preserve"> – </w:t>
      </w:r>
      <w:r w:rsidRPr="009566CF">
        <w:rPr>
          <w:color w:val="auto"/>
          <w:sz w:val="22"/>
          <w:szCs w:val="22"/>
        </w:rPr>
        <w:t>1</w:t>
      </w:r>
      <w:r w:rsidR="002532A8" w:rsidRPr="002532A8">
        <w:rPr>
          <w:color w:val="auto"/>
          <w:sz w:val="22"/>
          <w:szCs w:val="22"/>
        </w:rPr>
        <w:t>399</w:t>
      </w:r>
      <w:r>
        <w:rPr>
          <w:color w:val="auto"/>
          <w:sz w:val="22"/>
          <w:szCs w:val="22"/>
        </w:rPr>
        <w:t xml:space="preserve"> куб. см, м</w:t>
      </w:r>
      <w:r w:rsidRPr="009566CF">
        <w:rPr>
          <w:color w:val="auto"/>
          <w:sz w:val="22"/>
          <w:szCs w:val="22"/>
        </w:rPr>
        <w:t>ощность двигателя</w:t>
      </w:r>
      <w:r>
        <w:rPr>
          <w:color w:val="auto"/>
          <w:sz w:val="22"/>
          <w:szCs w:val="22"/>
        </w:rPr>
        <w:t xml:space="preserve"> </w:t>
      </w:r>
      <w:r w:rsidR="002532A8" w:rsidRPr="002532A8">
        <w:rPr>
          <w:color w:val="auto"/>
          <w:sz w:val="22"/>
          <w:szCs w:val="22"/>
        </w:rPr>
        <w:t>69</w:t>
      </w:r>
      <w:r w:rsidRPr="009566CF">
        <w:rPr>
          <w:color w:val="auto"/>
          <w:sz w:val="22"/>
          <w:szCs w:val="22"/>
        </w:rPr>
        <w:t>.</w:t>
      </w:r>
      <w:r w:rsidR="002532A8" w:rsidRPr="002532A8">
        <w:rPr>
          <w:color w:val="auto"/>
          <w:sz w:val="22"/>
          <w:szCs w:val="22"/>
        </w:rPr>
        <w:t>85</w:t>
      </w:r>
      <w:r>
        <w:rPr>
          <w:color w:val="auto"/>
          <w:sz w:val="22"/>
          <w:szCs w:val="22"/>
        </w:rPr>
        <w:t xml:space="preserve">0 кВт, </w:t>
      </w:r>
      <w:r w:rsidR="002532A8" w:rsidRPr="002532A8">
        <w:rPr>
          <w:color w:val="auto"/>
          <w:sz w:val="22"/>
          <w:szCs w:val="22"/>
        </w:rPr>
        <w:t>95</w:t>
      </w:r>
      <w:r>
        <w:rPr>
          <w:color w:val="auto"/>
          <w:sz w:val="22"/>
          <w:szCs w:val="22"/>
        </w:rPr>
        <w:t xml:space="preserve"> </w:t>
      </w:r>
      <w:proofErr w:type="gramStart"/>
      <w:r>
        <w:rPr>
          <w:color w:val="auto"/>
          <w:sz w:val="22"/>
          <w:szCs w:val="22"/>
        </w:rPr>
        <w:t>л.с..</w:t>
      </w:r>
      <w:proofErr w:type="gramEnd"/>
      <w:r>
        <w:rPr>
          <w:color w:val="auto"/>
          <w:sz w:val="22"/>
          <w:szCs w:val="22"/>
        </w:rPr>
        <w:t xml:space="preserve"> </w:t>
      </w:r>
      <w:r w:rsidRPr="00230218">
        <w:rPr>
          <w:color w:val="auto"/>
          <w:sz w:val="22"/>
          <w:szCs w:val="22"/>
        </w:rPr>
        <w:t>Местонахождение: Удмуртская Республика</w:t>
      </w:r>
      <w:r w:rsidRPr="009566CF">
        <w:rPr>
          <w:color w:val="auto"/>
          <w:sz w:val="22"/>
          <w:szCs w:val="22"/>
        </w:rPr>
        <w:t xml:space="preserve">, </w:t>
      </w:r>
      <w:r w:rsidR="002532A8">
        <w:rPr>
          <w:color w:val="auto"/>
          <w:sz w:val="22"/>
          <w:szCs w:val="22"/>
        </w:rPr>
        <w:t>Якшур-Бодьинский р-н, с. Старые Зятцы, ул. Ломоносова, д. 3</w:t>
      </w:r>
      <w:r>
        <w:rPr>
          <w:color w:val="auto"/>
          <w:sz w:val="22"/>
          <w:szCs w:val="22"/>
        </w:rPr>
        <w:t xml:space="preserve">. </w:t>
      </w:r>
      <w:r w:rsidRPr="00230218">
        <w:rPr>
          <w:color w:val="auto"/>
          <w:sz w:val="22"/>
          <w:szCs w:val="22"/>
        </w:rPr>
        <w:t>Обременение – аресты</w:t>
      </w:r>
      <w:r>
        <w:rPr>
          <w:color w:val="auto"/>
          <w:sz w:val="22"/>
          <w:szCs w:val="22"/>
        </w:rPr>
        <w:t xml:space="preserve">, </w:t>
      </w:r>
      <w:r w:rsidRPr="00D57116">
        <w:rPr>
          <w:color w:val="auto"/>
          <w:sz w:val="22"/>
          <w:szCs w:val="22"/>
        </w:rPr>
        <w:t xml:space="preserve">залог в пользу </w:t>
      </w:r>
      <w:r w:rsidR="002532A8">
        <w:rPr>
          <w:color w:val="auto"/>
          <w:sz w:val="22"/>
          <w:szCs w:val="22"/>
        </w:rPr>
        <w:t>ООО МК «</w:t>
      </w:r>
      <w:proofErr w:type="spellStart"/>
      <w:r w:rsidR="002532A8">
        <w:rPr>
          <w:color w:val="auto"/>
          <w:sz w:val="22"/>
          <w:szCs w:val="22"/>
        </w:rPr>
        <w:t>Центрофинанс</w:t>
      </w:r>
      <w:proofErr w:type="spellEnd"/>
      <w:r w:rsidR="002532A8">
        <w:rPr>
          <w:color w:val="auto"/>
          <w:sz w:val="22"/>
          <w:szCs w:val="22"/>
        </w:rPr>
        <w:t xml:space="preserve"> Групп</w:t>
      </w:r>
      <w:r>
        <w:rPr>
          <w:color w:val="auto"/>
          <w:sz w:val="22"/>
          <w:szCs w:val="22"/>
        </w:rPr>
        <w:t>»</w:t>
      </w:r>
      <w:r w:rsidR="002532A8">
        <w:rPr>
          <w:color w:val="auto"/>
          <w:sz w:val="22"/>
          <w:szCs w:val="22"/>
        </w:rPr>
        <w:t>, ограничение, наложенное Якшур-Бодьинским районным судом Удмуртской Республики от 11.042024</w:t>
      </w:r>
      <w:r w:rsidRPr="00D57116">
        <w:rPr>
          <w:color w:val="auto"/>
          <w:sz w:val="22"/>
          <w:szCs w:val="22"/>
        </w:rPr>
        <w:t xml:space="preserve">. </w:t>
      </w:r>
      <w:r w:rsidRPr="00230218">
        <w:rPr>
          <w:color w:val="auto"/>
          <w:sz w:val="22"/>
          <w:szCs w:val="22"/>
        </w:rPr>
        <w:t xml:space="preserve"> Собственник </w:t>
      </w:r>
      <w:r>
        <w:rPr>
          <w:color w:val="auto"/>
          <w:sz w:val="22"/>
          <w:szCs w:val="22"/>
        </w:rPr>
        <w:t xml:space="preserve">– </w:t>
      </w:r>
      <w:r w:rsidR="002532A8">
        <w:rPr>
          <w:b/>
          <w:bCs/>
          <w:color w:val="auto"/>
          <w:sz w:val="22"/>
          <w:szCs w:val="22"/>
        </w:rPr>
        <w:t>Ворончихин И.В.</w:t>
      </w:r>
      <w:r w:rsidRPr="00230218">
        <w:rPr>
          <w:color w:val="auto"/>
          <w:sz w:val="22"/>
          <w:szCs w:val="22"/>
        </w:rPr>
        <w:t xml:space="preserve"> (уведомление № </w:t>
      </w:r>
      <w:r>
        <w:rPr>
          <w:color w:val="auto"/>
          <w:sz w:val="22"/>
          <w:szCs w:val="22"/>
        </w:rPr>
        <w:t>00019</w:t>
      </w:r>
      <w:r w:rsidR="00004E6E">
        <w:rPr>
          <w:color w:val="auto"/>
          <w:sz w:val="22"/>
          <w:szCs w:val="22"/>
        </w:rPr>
        <w:t>69</w:t>
      </w:r>
      <w:r w:rsidRPr="00230218">
        <w:rPr>
          <w:color w:val="auto"/>
          <w:sz w:val="22"/>
          <w:szCs w:val="22"/>
        </w:rPr>
        <w:t xml:space="preserve"> от </w:t>
      </w:r>
      <w:r w:rsidR="00004E6E">
        <w:rPr>
          <w:color w:val="auto"/>
          <w:sz w:val="22"/>
          <w:szCs w:val="22"/>
        </w:rPr>
        <w:t>19</w:t>
      </w:r>
      <w:r w:rsidRPr="00230218">
        <w:rPr>
          <w:color w:val="auto"/>
          <w:sz w:val="22"/>
          <w:szCs w:val="22"/>
        </w:rPr>
        <w:t xml:space="preserve">.12.2024). </w:t>
      </w:r>
      <w:r>
        <w:rPr>
          <w:color w:val="auto"/>
          <w:sz w:val="22"/>
          <w:szCs w:val="22"/>
        </w:rPr>
        <w:t xml:space="preserve">Судебный пристав-исполнитель </w:t>
      </w:r>
      <w:r w:rsidR="002532A8">
        <w:rPr>
          <w:color w:val="auto"/>
          <w:sz w:val="22"/>
          <w:szCs w:val="22"/>
        </w:rPr>
        <w:t>Широбокова В.М.</w:t>
      </w:r>
      <w:r w:rsidRPr="00230218">
        <w:rPr>
          <w:color w:val="auto"/>
          <w:sz w:val="22"/>
          <w:szCs w:val="22"/>
        </w:rPr>
        <w:t xml:space="preserve"> </w:t>
      </w:r>
      <w:r>
        <w:rPr>
          <w:color w:val="auto"/>
          <w:sz w:val="22"/>
          <w:szCs w:val="22"/>
        </w:rPr>
        <w:t>(</w:t>
      </w:r>
      <w:r w:rsidRPr="00D57116">
        <w:rPr>
          <w:color w:val="auto"/>
          <w:sz w:val="22"/>
          <w:szCs w:val="22"/>
        </w:rPr>
        <w:t>тел. +7 (3412) 57-02-91</w:t>
      </w:r>
      <w:r>
        <w:rPr>
          <w:color w:val="auto"/>
          <w:sz w:val="22"/>
          <w:szCs w:val="22"/>
        </w:rPr>
        <w:t>)</w:t>
      </w:r>
      <w:r w:rsidRPr="00D57116">
        <w:rPr>
          <w:color w:val="auto"/>
          <w:sz w:val="22"/>
          <w:szCs w:val="22"/>
        </w:rPr>
        <w:t>.</w:t>
      </w:r>
    </w:p>
    <w:p w14:paraId="7AD3D310" w14:textId="46DB1752" w:rsidR="00D8510D" w:rsidRPr="00230218" w:rsidRDefault="00D8510D" w:rsidP="00D8510D">
      <w:pPr>
        <w:ind w:firstLine="709"/>
        <w:jc w:val="both"/>
        <w:rPr>
          <w:color w:val="auto"/>
          <w:sz w:val="22"/>
          <w:szCs w:val="22"/>
        </w:rPr>
      </w:pPr>
      <w:r w:rsidRPr="00230218">
        <w:rPr>
          <w:color w:val="auto"/>
          <w:sz w:val="22"/>
          <w:szCs w:val="22"/>
        </w:rPr>
        <w:lastRenderedPageBreak/>
        <w:t xml:space="preserve">Начальная цена – </w:t>
      </w:r>
      <w:r w:rsidR="002532A8">
        <w:rPr>
          <w:color w:val="auto"/>
          <w:sz w:val="22"/>
          <w:szCs w:val="22"/>
        </w:rPr>
        <w:t>180 000</w:t>
      </w:r>
      <w:r w:rsidRPr="00230218">
        <w:rPr>
          <w:color w:val="auto"/>
          <w:sz w:val="22"/>
          <w:szCs w:val="22"/>
        </w:rPr>
        <w:t xml:space="preserve"> руб. (НДС не облагается) задаток </w:t>
      </w:r>
      <w:r w:rsidR="002532A8">
        <w:rPr>
          <w:color w:val="auto"/>
          <w:sz w:val="22"/>
          <w:szCs w:val="22"/>
        </w:rPr>
        <w:t>27 000</w:t>
      </w:r>
      <w:r w:rsidRPr="00230218">
        <w:rPr>
          <w:color w:val="auto"/>
          <w:sz w:val="22"/>
          <w:szCs w:val="22"/>
        </w:rPr>
        <w:t xml:space="preserve"> руб., шаг аукциона </w:t>
      </w:r>
      <w:r w:rsidR="002532A8">
        <w:rPr>
          <w:color w:val="auto"/>
          <w:sz w:val="22"/>
          <w:szCs w:val="22"/>
        </w:rPr>
        <w:t>1800</w:t>
      </w:r>
      <w:r>
        <w:rPr>
          <w:color w:val="auto"/>
          <w:sz w:val="22"/>
          <w:szCs w:val="22"/>
        </w:rPr>
        <w:t xml:space="preserve"> </w:t>
      </w:r>
      <w:r w:rsidRPr="00230218">
        <w:rPr>
          <w:color w:val="auto"/>
          <w:sz w:val="22"/>
          <w:szCs w:val="22"/>
        </w:rPr>
        <w:t>руб.</w:t>
      </w:r>
    </w:p>
    <w:p w14:paraId="2B5501A1" w14:textId="087148F3" w:rsidR="00D8510D" w:rsidRPr="00230218" w:rsidRDefault="00D8510D" w:rsidP="00D8510D">
      <w:pPr>
        <w:ind w:firstLine="709"/>
        <w:jc w:val="both"/>
        <w:rPr>
          <w:color w:val="auto"/>
          <w:sz w:val="22"/>
          <w:szCs w:val="22"/>
        </w:rPr>
      </w:pPr>
      <w:r w:rsidRPr="00230218">
        <w:rPr>
          <w:color w:val="auto"/>
          <w:sz w:val="22"/>
          <w:szCs w:val="22"/>
        </w:rPr>
        <w:t xml:space="preserve">Исполнительное производство № </w:t>
      </w:r>
      <w:r w:rsidR="002532A8">
        <w:rPr>
          <w:color w:val="auto"/>
          <w:sz w:val="22"/>
          <w:szCs w:val="22"/>
        </w:rPr>
        <w:t>64293/24/18044</w:t>
      </w:r>
      <w:r w:rsidRPr="009566CF">
        <w:rPr>
          <w:color w:val="auto"/>
          <w:sz w:val="22"/>
          <w:szCs w:val="22"/>
        </w:rPr>
        <w:t>-ИП</w:t>
      </w:r>
      <w:r>
        <w:rPr>
          <w:color w:val="auto"/>
          <w:sz w:val="22"/>
          <w:szCs w:val="22"/>
        </w:rPr>
        <w:t xml:space="preserve"> </w:t>
      </w:r>
      <w:r w:rsidRPr="00230218">
        <w:rPr>
          <w:color w:val="auto"/>
          <w:sz w:val="22"/>
          <w:szCs w:val="22"/>
        </w:rPr>
        <w:t xml:space="preserve">от </w:t>
      </w:r>
      <w:r w:rsidR="002532A8">
        <w:rPr>
          <w:color w:val="auto"/>
          <w:sz w:val="22"/>
          <w:szCs w:val="22"/>
        </w:rPr>
        <w:t>22</w:t>
      </w:r>
      <w:r>
        <w:rPr>
          <w:color w:val="auto"/>
          <w:sz w:val="22"/>
          <w:szCs w:val="22"/>
        </w:rPr>
        <w:t>.0</w:t>
      </w:r>
      <w:r w:rsidR="002532A8">
        <w:rPr>
          <w:color w:val="auto"/>
          <w:sz w:val="22"/>
          <w:szCs w:val="22"/>
        </w:rPr>
        <w:t>8</w:t>
      </w:r>
      <w:r>
        <w:rPr>
          <w:color w:val="auto"/>
          <w:sz w:val="22"/>
          <w:szCs w:val="22"/>
        </w:rPr>
        <w:t>.2024</w:t>
      </w:r>
      <w:r w:rsidRPr="00230218">
        <w:rPr>
          <w:color w:val="auto"/>
          <w:sz w:val="22"/>
          <w:szCs w:val="22"/>
        </w:rPr>
        <w:t xml:space="preserve"> г.</w:t>
      </w:r>
    </w:p>
    <w:p w14:paraId="772C37DB" w14:textId="5D1D8945" w:rsidR="00D8510D" w:rsidRPr="00D57116" w:rsidRDefault="00D8510D" w:rsidP="00D8510D">
      <w:pPr>
        <w:pStyle w:val="a3"/>
        <w:spacing w:after="0"/>
        <w:ind w:left="0" w:firstLine="709"/>
        <w:jc w:val="both"/>
        <w:rPr>
          <w:color w:val="auto"/>
          <w:sz w:val="22"/>
          <w:szCs w:val="22"/>
        </w:rPr>
      </w:pPr>
      <w:r w:rsidRPr="00230218">
        <w:rPr>
          <w:color w:val="auto"/>
          <w:sz w:val="22"/>
          <w:szCs w:val="22"/>
        </w:rPr>
        <w:t xml:space="preserve">Основание для продажи – постановление </w:t>
      </w:r>
      <w:r>
        <w:rPr>
          <w:color w:val="auto"/>
          <w:sz w:val="22"/>
          <w:szCs w:val="22"/>
        </w:rPr>
        <w:t xml:space="preserve">судебного пристава-исполнителя </w:t>
      </w:r>
      <w:r w:rsidR="00004E6E">
        <w:rPr>
          <w:color w:val="auto"/>
          <w:sz w:val="22"/>
          <w:szCs w:val="22"/>
        </w:rPr>
        <w:t>Якшур-Бодьинского Р</w:t>
      </w:r>
      <w:r>
        <w:rPr>
          <w:color w:val="auto"/>
          <w:sz w:val="22"/>
          <w:szCs w:val="22"/>
        </w:rPr>
        <w:t xml:space="preserve">ОСП </w:t>
      </w:r>
      <w:r w:rsidRPr="00D57116">
        <w:rPr>
          <w:color w:val="auto"/>
          <w:sz w:val="22"/>
          <w:szCs w:val="22"/>
        </w:rPr>
        <w:t xml:space="preserve">УФССП России по Удмуртской Республике </w:t>
      </w:r>
      <w:r w:rsidR="002532A8">
        <w:rPr>
          <w:color w:val="auto"/>
          <w:sz w:val="22"/>
          <w:szCs w:val="22"/>
        </w:rPr>
        <w:t>Широбоковой Веры Михайловны</w:t>
      </w:r>
      <w:r w:rsidRPr="00230218">
        <w:rPr>
          <w:color w:val="auto"/>
          <w:sz w:val="22"/>
          <w:szCs w:val="22"/>
        </w:rPr>
        <w:t xml:space="preserve"> от </w:t>
      </w:r>
      <w:r w:rsidR="002532A8">
        <w:rPr>
          <w:color w:val="auto"/>
          <w:sz w:val="22"/>
          <w:szCs w:val="22"/>
        </w:rPr>
        <w:t>04</w:t>
      </w:r>
      <w:r>
        <w:rPr>
          <w:color w:val="auto"/>
          <w:sz w:val="22"/>
          <w:szCs w:val="22"/>
        </w:rPr>
        <w:t>.12</w:t>
      </w:r>
      <w:r w:rsidRPr="00230218">
        <w:rPr>
          <w:color w:val="auto"/>
          <w:sz w:val="22"/>
          <w:szCs w:val="22"/>
        </w:rPr>
        <w:t>.2024 о передаче на реализацию на торгах.</w:t>
      </w:r>
    </w:p>
    <w:p w14:paraId="5BD08B27" w14:textId="77777777" w:rsidR="004D74A1" w:rsidRDefault="004D74A1" w:rsidP="00585FB0">
      <w:pPr>
        <w:ind w:firstLine="709"/>
        <w:jc w:val="both"/>
        <w:rPr>
          <w:b/>
          <w:color w:val="auto"/>
          <w:sz w:val="22"/>
          <w:szCs w:val="22"/>
          <w:highlight w:val="yellow"/>
        </w:rPr>
      </w:pPr>
    </w:p>
    <w:p w14:paraId="7F4D29C0" w14:textId="4183AD37" w:rsidR="00BB4100" w:rsidRPr="00D57116" w:rsidRDefault="00BB4100" w:rsidP="00BB4100">
      <w:pPr>
        <w:ind w:firstLine="709"/>
        <w:jc w:val="both"/>
        <w:rPr>
          <w:color w:val="auto"/>
          <w:sz w:val="22"/>
          <w:szCs w:val="22"/>
        </w:rPr>
      </w:pPr>
      <w:r w:rsidRPr="00D57116">
        <w:rPr>
          <w:b/>
          <w:color w:val="auto"/>
          <w:sz w:val="22"/>
          <w:szCs w:val="22"/>
        </w:rPr>
        <w:t xml:space="preserve">Лот № </w:t>
      </w:r>
      <w:r>
        <w:rPr>
          <w:b/>
          <w:color w:val="auto"/>
          <w:sz w:val="22"/>
          <w:szCs w:val="22"/>
        </w:rPr>
        <w:t>1</w:t>
      </w:r>
      <w:r w:rsidR="00815064">
        <w:rPr>
          <w:b/>
          <w:color w:val="auto"/>
          <w:sz w:val="22"/>
          <w:szCs w:val="22"/>
        </w:rPr>
        <w:t>9</w:t>
      </w:r>
      <w:r w:rsidRPr="00D57116">
        <w:rPr>
          <w:b/>
          <w:color w:val="auto"/>
          <w:sz w:val="22"/>
          <w:szCs w:val="22"/>
        </w:rPr>
        <w:t xml:space="preserve"> (первичные торги)</w:t>
      </w:r>
      <w:r w:rsidRPr="00D57116">
        <w:rPr>
          <w:color w:val="auto"/>
          <w:sz w:val="22"/>
          <w:szCs w:val="22"/>
        </w:rPr>
        <w:t xml:space="preserve">. </w:t>
      </w:r>
      <w:r>
        <w:rPr>
          <w:color w:val="auto"/>
          <w:sz w:val="22"/>
          <w:szCs w:val="22"/>
        </w:rPr>
        <w:t>Нежилое помещение «гараж» площадью 2</w:t>
      </w:r>
      <w:r w:rsidR="005503E5">
        <w:rPr>
          <w:color w:val="auto"/>
          <w:sz w:val="22"/>
          <w:szCs w:val="22"/>
        </w:rPr>
        <w:t>5</w:t>
      </w:r>
      <w:r>
        <w:rPr>
          <w:color w:val="auto"/>
          <w:sz w:val="22"/>
          <w:szCs w:val="22"/>
        </w:rPr>
        <w:t>,</w:t>
      </w:r>
      <w:r w:rsidR="005503E5">
        <w:rPr>
          <w:color w:val="auto"/>
          <w:sz w:val="22"/>
          <w:szCs w:val="22"/>
        </w:rPr>
        <w:t>7</w:t>
      </w:r>
      <w:r>
        <w:rPr>
          <w:color w:val="auto"/>
          <w:sz w:val="22"/>
          <w:szCs w:val="22"/>
        </w:rPr>
        <w:t xml:space="preserve"> кв.м., кадастровый номер 18:</w:t>
      </w:r>
      <w:r w:rsidR="005503E5">
        <w:rPr>
          <w:color w:val="auto"/>
          <w:sz w:val="22"/>
          <w:szCs w:val="22"/>
        </w:rPr>
        <w:t>08</w:t>
      </w:r>
      <w:r>
        <w:rPr>
          <w:color w:val="auto"/>
          <w:sz w:val="22"/>
          <w:szCs w:val="22"/>
        </w:rPr>
        <w:t>:0</w:t>
      </w:r>
      <w:r w:rsidR="005503E5">
        <w:rPr>
          <w:color w:val="auto"/>
          <w:sz w:val="22"/>
          <w:szCs w:val="22"/>
        </w:rPr>
        <w:t>23017</w:t>
      </w:r>
      <w:r>
        <w:rPr>
          <w:color w:val="auto"/>
          <w:sz w:val="22"/>
          <w:szCs w:val="22"/>
        </w:rPr>
        <w:t>:2</w:t>
      </w:r>
      <w:r w:rsidR="005503E5">
        <w:rPr>
          <w:color w:val="auto"/>
          <w:sz w:val="22"/>
          <w:szCs w:val="22"/>
        </w:rPr>
        <w:t>37</w:t>
      </w:r>
      <w:r>
        <w:rPr>
          <w:color w:val="auto"/>
          <w:sz w:val="22"/>
          <w:szCs w:val="22"/>
        </w:rPr>
        <w:t>, расположенное по адресу: Удмуртская Республика</w:t>
      </w:r>
      <w:r w:rsidR="005503E5">
        <w:rPr>
          <w:color w:val="auto"/>
          <w:sz w:val="22"/>
          <w:szCs w:val="22"/>
        </w:rPr>
        <w:t xml:space="preserve">, Завьяловский р-н, </w:t>
      </w:r>
      <w:proofErr w:type="spellStart"/>
      <w:r w:rsidR="005503E5">
        <w:rPr>
          <w:color w:val="auto"/>
          <w:sz w:val="22"/>
          <w:szCs w:val="22"/>
        </w:rPr>
        <w:t>Автогаражный</w:t>
      </w:r>
      <w:proofErr w:type="spellEnd"/>
      <w:r w:rsidR="005503E5">
        <w:rPr>
          <w:color w:val="auto"/>
          <w:sz w:val="22"/>
          <w:szCs w:val="22"/>
        </w:rPr>
        <w:t xml:space="preserve"> кооператив «Луч», 503</w:t>
      </w:r>
      <w:r>
        <w:rPr>
          <w:color w:val="auto"/>
          <w:sz w:val="22"/>
          <w:szCs w:val="22"/>
        </w:rPr>
        <w:t xml:space="preserve">. </w:t>
      </w:r>
      <w:r w:rsidRPr="00D57116">
        <w:rPr>
          <w:color w:val="auto"/>
          <w:sz w:val="22"/>
          <w:szCs w:val="22"/>
        </w:rPr>
        <w:t>Вид права –</w:t>
      </w:r>
      <w:r>
        <w:rPr>
          <w:color w:val="auto"/>
          <w:sz w:val="22"/>
          <w:szCs w:val="22"/>
        </w:rPr>
        <w:t xml:space="preserve"> </w:t>
      </w:r>
      <w:r w:rsidRPr="00D57116">
        <w:rPr>
          <w:color w:val="auto"/>
          <w:sz w:val="22"/>
          <w:szCs w:val="22"/>
        </w:rPr>
        <w:t xml:space="preserve">собственность. Обременение – аресты. Собственник – </w:t>
      </w:r>
      <w:proofErr w:type="spellStart"/>
      <w:r>
        <w:rPr>
          <w:b/>
          <w:bCs/>
          <w:color w:val="auto"/>
          <w:sz w:val="22"/>
          <w:szCs w:val="22"/>
        </w:rPr>
        <w:t>Жалюк</w:t>
      </w:r>
      <w:proofErr w:type="spellEnd"/>
      <w:r>
        <w:rPr>
          <w:b/>
          <w:bCs/>
          <w:color w:val="auto"/>
          <w:sz w:val="22"/>
          <w:szCs w:val="22"/>
        </w:rPr>
        <w:t xml:space="preserve"> В.В.</w:t>
      </w:r>
      <w:r w:rsidRPr="00D57116">
        <w:rPr>
          <w:color w:val="auto"/>
          <w:sz w:val="22"/>
          <w:szCs w:val="22"/>
        </w:rPr>
        <w:t xml:space="preserve"> (уведомление № 000</w:t>
      </w:r>
      <w:r w:rsidR="00C101B7">
        <w:rPr>
          <w:color w:val="auto"/>
          <w:sz w:val="22"/>
          <w:szCs w:val="22"/>
        </w:rPr>
        <w:t>229</w:t>
      </w:r>
      <w:r w:rsidRPr="00D57116">
        <w:rPr>
          <w:color w:val="auto"/>
          <w:sz w:val="22"/>
          <w:szCs w:val="22"/>
        </w:rPr>
        <w:t xml:space="preserve"> от </w:t>
      </w:r>
      <w:r w:rsidR="00C101B7">
        <w:rPr>
          <w:color w:val="auto"/>
          <w:sz w:val="22"/>
          <w:szCs w:val="22"/>
        </w:rPr>
        <w:t>17</w:t>
      </w:r>
      <w:r w:rsidRPr="00D57116">
        <w:rPr>
          <w:color w:val="auto"/>
          <w:sz w:val="22"/>
          <w:szCs w:val="22"/>
        </w:rPr>
        <w:t>.1</w:t>
      </w:r>
      <w:r>
        <w:rPr>
          <w:color w:val="auto"/>
          <w:sz w:val="22"/>
          <w:szCs w:val="22"/>
        </w:rPr>
        <w:t>2</w:t>
      </w:r>
      <w:r w:rsidRPr="00D57116">
        <w:rPr>
          <w:color w:val="auto"/>
          <w:sz w:val="22"/>
          <w:szCs w:val="22"/>
        </w:rPr>
        <w:t xml:space="preserve">.2024). Судебный пристав-исполнитель </w:t>
      </w:r>
      <w:r w:rsidR="005503E5">
        <w:rPr>
          <w:color w:val="auto"/>
          <w:sz w:val="22"/>
          <w:szCs w:val="22"/>
        </w:rPr>
        <w:t>Бурова И.В.</w:t>
      </w:r>
      <w:r w:rsidRPr="00D57116">
        <w:rPr>
          <w:color w:val="auto"/>
          <w:sz w:val="22"/>
          <w:szCs w:val="22"/>
        </w:rPr>
        <w:t xml:space="preserve"> (тел. +7 (3412) 57-02-91</w:t>
      </w:r>
      <w:r>
        <w:rPr>
          <w:color w:val="auto"/>
          <w:sz w:val="22"/>
          <w:szCs w:val="22"/>
        </w:rPr>
        <w:t>)</w:t>
      </w:r>
      <w:r w:rsidRPr="00D57116">
        <w:rPr>
          <w:color w:val="auto"/>
          <w:sz w:val="22"/>
          <w:szCs w:val="22"/>
        </w:rPr>
        <w:t>.</w:t>
      </w:r>
    </w:p>
    <w:p w14:paraId="4E47B392" w14:textId="5B09D5E5" w:rsidR="00BB4100" w:rsidRPr="00D57116" w:rsidRDefault="00BB4100" w:rsidP="00BB4100">
      <w:pPr>
        <w:ind w:firstLine="709"/>
        <w:jc w:val="both"/>
        <w:rPr>
          <w:color w:val="auto"/>
          <w:sz w:val="22"/>
          <w:szCs w:val="22"/>
        </w:rPr>
      </w:pPr>
      <w:r w:rsidRPr="00D57116">
        <w:rPr>
          <w:color w:val="auto"/>
          <w:sz w:val="22"/>
          <w:szCs w:val="22"/>
        </w:rPr>
        <w:t xml:space="preserve">Начальная цена – </w:t>
      </w:r>
      <w:r>
        <w:rPr>
          <w:color w:val="auto"/>
          <w:sz w:val="22"/>
          <w:szCs w:val="22"/>
        </w:rPr>
        <w:t xml:space="preserve">224 900 </w:t>
      </w:r>
      <w:r w:rsidRPr="00D57116">
        <w:rPr>
          <w:color w:val="auto"/>
          <w:sz w:val="22"/>
          <w:szCs w:val="22"/>
        </w:rPr>
        <w:t xml:space="preserve">руб. (НДС не облагается), задаток </w:t>
      </w:r>
      <w:r w:rsidR="005503E5">
        <w:rPr>
          <w:color w:val="auto"/>
          <w:sz w:val="22"/>
          <w:szCs w:val="22"/>
        </w:rPr>
        <w:t>33 735</w:t>
      </w:r>
      <w:r w:rsidRPr="00D57116">
        <w:rPr>
          <w:color w:val="auto"/>
          <w:sz w:val="22"/>
          <w:szCs w:val="22"/>
        </w:rPr>
        <w:t xml:space="preserve"> руб., шаг аукциона </w:t>
      </w:r>
      <w:r w:rsidR="005503E5">
        <w:rPr>
          <w:color w:val="auto"/>
          <w:sz w:val="22"/>
          <w:szCs w:val="22"/>
        </w:rPr>
        <w:t>2 249</w:t>
      </w:r>
      <w:r w:rsidRPr="00D57116">
        <w:rPr>
          <w:color w:val="auto"/>
          <w:sz w:val="22"/>
          <w:szCs w:val="22"/>
        </w:rPr>
        <w:t xml:space="preserve"> руб.</w:t>
      </w:r>
    </w:p>
    <w:p w14:paraId="2FC0B571" w14:textId="76393A4D" w:rsidR="00BB4100" w:rsidRPr="00D57116" w:rsidRDefault="00BB4100" w:rsidP="00BB4100">
      <w:pPr>
        <w:ind w:firstLine="709"/>
        <w:jc w:val="both"/>
        <w:rPr>
          <w:color w:val="auto"/>
          <w:sz w:val="22"/>
          <w:szCs w:val="22"/>
        </w:rPr>
      </w:pPr>
      <w:r w:rsidRPr="00D57116">
        <w:rPr>
          <w:color w:val="auto"/>
          <w:sz w:val="22"/>
          <w:szCs w:val="22"/>
        </w:rPr>
        <w:t xml:space="preserve">Исполнительное производство № </w:t>
      </w:r>
      <w:r w:rsidRPr="00BB4100">
        <w:rPr>
          <w:color w:val="auto"/>
          <w:sz w:val="22"/>
          <w:szCs w:val="22"/>
        </w:rPr>
        <w:t xml:space="preserve">72236/24/98018-ИП от 18.06.2024 </w:t>
      </w:r>
      <w:r w:rsidRPr="00D57116">
        <w:rPr>
          <w:color w:val="auto"/>
          <w:sz w:val="22"/>
          <w:szCs w:val="22"/>
        </w:rPr>
        <w:t>г.</w:t>
      </w:r>
    </w:p>
    <w:p w14:paraId="0EFD7BE2" w14:textId="5D29A3EB" w:rsidR="00BB4100" w:rsidRPr="00D57116" w:rsidRDefault="00BB4100" w:rsidP="00BB4100">
      <w:pPr>
        <w:pStyle w:val="a3"/>
        <w:spacing w:after="0"/>
        <w:ind w:left="0" w:firstLine="709"/>
        <w:jc w:val="both"/>
        <w:rPr>
          <w:color w:val="auto"/>
          <w:sz w:val="22"/>
          <w:szCs w:val="22"/>
        </w:rPr>
      </w:pPr>
      <w:r w:rsidRPr="00D57116">
        <w:rPr>
          <w:color w:val="auto"/>
          <w:sz w:val="22"/>
          <w:szCs w:val="22"/>
        </w:rPr>
        <w:t xml:space="preserve">Основание для продажи – постановление судебного пристава-исполнителя </w:t>
      </w:r>
      <w:r>
        <w:rPr>
          <w:color w:val="auto"/>
          <w:sz w:val="22"/>
          <w:szCs w:val="22"/>
        </w:rPr>
        <w:t>СОСП по Удмуртской Республике ГМУ ФССП России Буровой Ирины Владимировны</w:t>
      </w:r>
      <w:r w:rsidRPr="00D57116">
        <w:rPr>
          <w:color w:val="auto"/>
          <w:sz w:val="22"/>
          <w:szCs w:val="22"/>
        </w:rPr>
        <w:t xml:space="preserve"> от </w:t>
      </w:r>
      <w:r>
        <w:rPr>
          <w:color w:val="auto"/>
          <w:sz w:val="22"/>
          <w:szCs w:val="22"/>
        </w:rPr>
        <w:t>17</w:t>
      </w:r>
      <w:r w:rsidRPr="00D57116">
        <w:rPr>
          <w:color w:val="auto"/>
          <w:sz w:val="22"/>
          <w:szCs w:val="22"/>
        </w:rPr>
        <w:t>.1</w:t>
      </w:r>
      <w:r>
        <w:rPr>
          <w:color w:val="auto"/>
          <w:sz w:val="22"/>
          <w:szCs w:val="22"/>
        </w:rPr>
        <w:t>2</w:t>
      </w:r>
      <w:r w:rsidRPr="00D57116">
        <w:rPr>
          <w:color w:val="auto"/>
          <w:sz w:val="22"/>
          <w:szCs w:val="22"/>
        </w:rPr>
        <w:t>.2024 о передаче на реализацию на торгах.</w:t>
      </w:r>
    </w:p>
    <w:p w14:paraId="4AF14FC5" w14:textId="77777777" w:rsidR="00E83E46" w:rsidRDefault="00E83E46" w:rsidP="00C101B7">
      <w:pPr>
        <w:jc w:val="both"/>
        <w:rPr>
          <w:color w:val="auto"/>
          <w:sz w:val="22"/>
          <w:szCs w:val="22"/>
        </w:rPr>
      </w:pPr>
    </w:p>
    <w:p w14:paraId="31C53555" w14:textId="77777777" w:rsidR="00851685" w:rsidRPr="00D57116" w:rsidRDefault="00717BC8" w:rsidP="00271CAF">
      <w:pPr>
        <w:pStyle w:val="western"/>
        <w:ind w:firstLine="567"/>
        <w:jc w:val="center"/>
        <w:rPr>
          <w:b/>
          <w:sz w:val="22"/>
          <w:szCs w:val="22"/>
        </w:rPr>
      </w:pPr>
      <w:r w:rsidRPr="00D57116">
        <w:rPr>
          <w:b/>
          <w:sz w:val="22"/>
          <w:szCs w:val="22"/>
        </w:rPr>
        <w:t>III. Условия участия в аукционе, порядок подачи заявки</w:t>
      </w:r>
    </w:p>
    <w:p w14:paraId="759BD4F1" w14:textId="77777777" w:rsidR="00851685" w:rsidRPr="00D57116" w:rsidRDefault="00717BC8">
      <w:pPr>
        <w:pStyle w:val="western"/>
        <w:numPr>
          <w:ilvl w:val="0"/>
          <w:numId w:val="1"/>
        </w:numPr>
        <w:jc w:val="center"/>
        <w:rPr>
          <w:b/>
          <w:sz w:val="22"/>
          <w:szCs w:val="22"/>
        </w:rPr>
      </w:pPr>
      <w:r w:rsidRPr="00D57116">
        <w:rPr>
          <w:b/>
          <w:sz w:val="22"/>
          <w:szCs w:val="22"/>
        </w:rPr>
        <w:t>Общие условия</w:t>
      </w:r>
    </w:p>
    <w:p w14:paraId="7645244C" w14:textId="77777777" w:rsidR="00851685" w:rsidRPr="00D57116" w:rsidRDefault="00717BC8">
      <w:pPr>
        <w:pStyle w:val="western"/>
        <w:ind w:firstLine="567"/>
        <w:jc w:val="both"/>
        <w:rPr>
          <w:sz w:val="22"/>
          <w:szCs w:val="22"/>
        </w:rPr>
      </w:pPr>
      <w:r w:rsidRPr="00D57116">
        <w:rPr>
          <w:sz w:val="22"/>
          <w:szCs w:val="22"/>
        </w:rPr>
        <w:t xml:space="preserve">Участником аукциона может быть любое юридическое лицо независимо </w:t>
      </w:r>
      <w:r w:rsidRPr="00D57116">
        <w:rPr>
          <w:sz w:val="22"/>
          <w:szCs w:val="22"/>
        </w:rPr>
        <w:br/>
        <w:t>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претендующие на заключение договора и соответствующие требованиям настоящего извещения, кроме лиц, указанных в п. 5 ст. 449.1 Гражданского кодекса Российской Федерации:</w:t>
      </w:r>
    </w:p>
    <w:p w14:paraId="558E7676" w14:textId="77777777" w:rsidR="00851685" w:rsidRPr="00D57116" w:rsidRDefault="00717BC8">
      <w:pPr>
        <w:pStyle w:val="western"/>
        <w:ind w:firstLine="567"/>
        <w:jc w:val="both"/>
        <w:rPr>
          <w:sz w:val="22"/>
          <w:szCs w:val="22"/>
        </w:rPr>
      </w:pPr>
      <w:r w:rsidRPr="00D57116">
        <w:rPr>
          <w:sz w:val="22"/>
          <w:szCs w:val="22"/>
        </w:rPr>
        <w:t>- в публичных торгах не могут участвовать должник, организации, на которые возложены оценка и реализация имущества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14:paraId="55637AA3" w14:textId="77777777" w:rsidR="00851685" w:rsidRPr="00D57116" w:rsidRDefault="00717BC8">
      <w:pPr>
        <w:pStyle w:val="western"/>
        <w:ind w:firstLine="567"/>
        <w:jc w:val="both"/>
        <w:rPr>
          <w:sz w:val="22"/>
          <w:szCs w:val="22"/>
        </w:rPr>
      </w:pPr>
      <w:r w:rsidRPr="00D57116">
        <w:rPr>
          <w:sz w:val="22"/>
          <w:szCs w:val="22"/>
        </w:rPr>
        <w:t xml:space="preserve">Заявитель при подаче заявки на участие в аукционе подает декларацию о том, что </w:t>
      </w:r>
      <w:r w:rsidRPr="00D57116">
        <w:rPr>
          <w:sz w:val="22"/>
          <w:szCs w:val="22"/>
        </w:rPr>
        <w:br/>
        <w:t>не является лицом, которое в соответствии с п. 5 ст. 449.1 Гражданского кодекса Российской Федерации не вправе участвовать в торгах.</w:t>
      </w:r>
    </w:p>
    <w:p w14:paraId="64649D06" w14:textId="77777777" w:rsidR="00851685" w:rsidRPr="00D57116" w:rsidRDefault="00717BC8">
      <w:pPr>
        <w:pStyle w:val="western"/>
        <w:ind w:firstLine="567"/>
        <w:jc w:val="both"/>
        <w:rPr>
          <w:sz w:val="22"/>
          <w:szCs w:val="22"/>
        </w:rPr>
      </w:pPr>
      <w:r w:rsidRPr="00D57116">
        <w:rPr>
          <w:sz w:val="22"/>
          <w:szCs w:val="22"/>
        </w:rPr>
        <w:t>Для участия в аукционе заявитель подает заявку посредством ЭТП и оплачивает задаток. Для работы на площадке необходима электронно-цифровая подпись (далее — ЭЦП).</w:t>
      </w:r>
    </w:p>
    <w:p w14:paraId="02E8D8E8" w14:textId="77777777" w:rsidR="00851685" w:rsidRPr="00D57116" w:rsidRDefault="00717BC8">
      <w:pPr>
        <w:pStyle w:val="western"/>
        <w:ind w:firstLine="567"/>
        <w:jc w:val="both"/>
        <w:rPr>
          <w:sz w:val="22"/>
          <w:szCs w:val="22"/>
        </w:rPr>
      </w:pPr>
      <w:r w:rsidRPr="00D57116">
        <w:rPr>
          <w:sz w:val="22"/>
          <w:szCs w:val="22"/>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39D5FB12" w14:textId="77777777" w:rsidR="00851685" w:rsidRPr="00D57116" w:rsidRDefault="00717BC8">
      <w:pPr>
        <w:pStyle w:val="western"/>
        <w:ind w:firstLine="567"/>
        <w:jc w:val="both"/>
        <w:rPr>
          <w:sz w:val="22"/>
          <w:szCs w:val="22"/>
        </w:rPr>
      </w:pPr>
      <w:r w:rsidRPr="00D57116">
        <w:rPr>
          <w:sz w:val="22"/>
          <w:szCs w:val="22"/>
        </w:rPr>
        <w:t>Заявитель направляет заявку с приложенными документами в установленный срок посредством программно-аппаратных средств ЭТП в соответствии с регламентом ЭТП.</w:t>
      </w:r>
    </w:p>
    <w:p w14:paraId="610DC39F" w14:textId="77777777" w:rsidR="00851685" w:rsidRPr="00D57116" w:rsidRDefault="00717BC8">
      <w:pPr>
        <w:pStyle w:val="western"/>
        <w:ind w:firstLine="567"/>
        <w:jc w:val="both"/>
        <w:rPr>
          <w:sz w:val="22"/>
          <w:szCs w:val="22"/>
        </w:rPr>
      </w:pPr>
      <w:r w:rsidRPr="00D57116">
        <w:rPr>
          <w:sz w:val="22"/>
          <w:szCs w:val="22"/>
        </w:rPr>
        <w:t>Организатор торгов не несет ответственность за несоответствие наличия (в том числе количества) документов, перечисленных в заявке, и фактического наличия (количества) документов.</w:t>
      </w:r>
    </w:p>
    <w:p w14:paraId="681692AF" w14:textId="77777777" w:rsidR="00851685" w:rsidRPr="00D57116" w:rsidRDefault="00717BC8">
      <w:pPr>
        <w:pStyle w:val="western"/>
        <w:ind w:firstLine="567"/>
        <w:jc w:val="both"/>
        <w:rPr>
          <w:sz w:val="22"/>
          <w:szCs w:val="22"/>
        </w:rPr>
      </w:pPr>
      <w:r w:rsidRPr="00D57116">
        <w:rPr>
          <w:sz w:val="22"/>
          <w:szCs w:val="22"/>
        </w:rPr>
        <w:t>Заявитель вправе подать только одну заявку в отношении лота аукциона с полным пакетом документов по нему.</w:t>
      </w:r>
    </w:p>
    <w:p w14:paraId="4506414E" w14:textId="77777777" w:rsidR="00851685" w:rsidRPr="00D57116" w:rsidRDefault="00717BC8">
      <w:pPr>
        <w:pStyle w:val="western"/>
        <w:ind w:firstLine="567"/>
        <w:jc w:val="both"/>
        <w:rPr>
          <w:sz w:val="22"/>
          <w:szCs w:val="22"/>
        </w:rPr>
      </w:pPr>
      <w:r w:rsidRPr="00D57116">
        <w:rPr>
          <w:sz w:val="22"/>
          <w:szCs w:val="22"/>
        </w:rPr>
        <w:t>Заявитель подает заявку на участие в аукционе в сроки, установленные в извещении.</w:t>
      </w:r>
    </w:p>
    <w:p w14:paraId="1C041F3C" w14:textId="77777777" w:rsidR="00851685" w:rsidRPr="00D57116" w:rsidRDefault="00717BC8">
      <w:pPr>
        <w:pStyle w:val="western"/>
        <w:ind w:firstLine="567"/>
        <w:jc w:val="both"/>
        <w:rPr>
          <w:sz w:val="22"/>
          <w:szCs w:val="22"/>
        </w:rPr>
      </w:pPr>
      <w:r w:rsidRPr="00D57116">
        <w:rPr>
          <w:sz w:val="22"/>
          <w:szCs w:val="22"/>
        </w:rPr>
        <w:lastRenderedPageBreak/>
        <w:t xml:space="preserve">Заявитель несет все расходы, связанные с подготовкой и подачей своей заявки </w:t>
      </w:r>
      <w:r w:rsidRPr="00D57116">
        <w:rPr>
          <w:sz w:val="22"/>
          <w:szCs w:val="22"/>
        </w:rPr>
        <w:br/>
        <w:t xml:space="preserve">на участие в аукционе, а Организатор торгов не несет при этом обязательств по расходам, </w:t>
      </w:r>
      <w:r w:rsidRPr="00D57116">
        <w:rPr>
          <w:sz w:val="22"/>
          <w:szCs w:val="22"/>
        </w:rPr>
        <w:br/>
        <w:t>за исключением случаев, прямо предусмотренных действующим законодательством.</w:t>
      </w:r>
    </w:p>
    <w:p w14:paraId="652F08BA" w14:textId="77777777" w:rsidR="00851685" w:rsidRPr="00D57116" w:rsidRDefault="00717BC8">
      <w:pPr>
        <w:pStyle w:val="western"/>
        <w:ind w:firstLine="567"/>
        <w:jc w:val="both"/>
        <w:rPr>
          <w:sz w:val="22"/>
          <w:szCs w:val="22"/>
        </w:rPr>
      </w:pPr>
      <w:r w:rsidRPr="00D57116">
        <w:rPr>
          <w:sz w:val="22"/>
          <w:szCs w:val="22"/>
        </w:rPr>
        <w:t xml:space="preserve">Подача заявки осуществляется в установленные сроки через ЭТП в соответствии с регламентом электронной торговой площадки, размещенным на сайте </w:t>
      </w:r>
      <w:r w:rsidRPr="00D57116">
        <w:rPr>
          <w:sz w:val="22"/>
          <w:szCs w:val="22"/>
        </w:rPr>
        <w:br/>
        <w:t>www.</w:t>
      </w:r>
      <w:r w:rsidR="00271CAF" w:rsidRPr="00D57116">
        <w:rPr>
          <w:sz w:val="22"/>
          <w:szCs w:val="22"/>
        </w:rPr>
        <w:t>аст-капитал.рф</w:t>
      </w:r>
      <w:r w:rsidRPr="00D57116">
        <w:rPr>
          <w:sz w:val="22"/>
          <w:szCs w:val="22"/>
        </w:rPr>
        <w:t>.</w:t>
      </w:r>
    </w:p>
    <w:p w14:paraId="586EAFCB" w14:textId="77777777" w:rsidR="00851685" w:rsidRPr="00D57116" w:rsidRDefault="00717BC8">
      <w:pPr>
        <w:pStyle w:val="western"/>
        <w:ind w:firstLine="567"/>
        <w:jc w:val="both"/>
        <w:rPr>
          <w:sz w:val="22"/>
          <w:szCs w:val="22"/>
        </w:rPr>
      </w:pPr>
      <w:r w:rsidRPr="00D57116">
        <w:rPr>
          <w:sz w:val="22"/>
          <w:szCs w:val="22"/>
        </w:rPr>
        <w:t>Участие в торгах производится в соответствии с тарифами (порядок вознаграждения оператора ЭТП), установленными нормативными документами ЭТП и размещенными на сайте www.</w:t>
      </w:r>
      <w:r w:rsidR="00271CAF" w:rsidRPr="00D57116">
        <w:rPr>
          <w:sz w:val="22"/>
          <w:szCs w:val="22"/>
        </w:rPr>
        <w:t>аст-капитал.рф</w:t>
      </w:r>
      <w:r w:rsidRPr="00D57116">
        <w:rPr>
          <w:sz w:val="22"/>
          <w:szCs w:val="22"/>
        </w:rPr>
        <w:t>.</w:t>
      </w:r>
    </w:p>
    <w:p w14:paraId="295AF1FD" w14:textId="77777777" w:rsidR="00851685" w:rsidRPr="00D57116" w:rsidRDefault="00717BC8">
      <w:pPr>
        <w:pStyle w:val="western"/>
        <w:ind w:firstLine="567"/>
        <w:jc w:val="both"/>
        <w:rPr>
          <w:sz w:val="22"/>
          <w:szCs w:val="22"/>
        </w:rPr>
      </w:pPr>
      <w:r w:rsidRPr="00D57116">
        <w:rPr>
          <w:sz w:val="22"/>
          <w:szCs w:val="22"/>
        </w:rPr>
        <w:t>Прием, регистрация, учет поступивших заявок, хранение заявок осуществляется программно-аппаратными средствами ЭТП.</w:t>
      </w:r>
    </w:p>
    <w:p w14:paraId="21023853" w14:textId="77777777" w:rsidR="00851685" w:rsidRPr="00D57116" w:rsidRDefault="00717BC8">
      <w:pPr>
        <w:pStyle w:val="western"/>
        <w:ind w:firstLine="567"/>
        <w:jc w:val="both"/>
        <w:rPr>
          <w:sz w:val="22"/>
          <w:szCs w:val="22"/>
        </w:rPr>
      </w:pPr>
      <w:r w:rsidRPr="00D57116">
        <w:rPr>
          <w:sz w:val="22"/>
          <w:szCs w:val="22"/>
        </w:rPr>
        <w:t>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w:t>
      </w:r>
    </w:p>
    <w:p w14:paraId="6D379194" w14:textId="77777777" w:rsidR="00851685" w:rsidRPr="00D57116" w:rsidRDefault="00851685">
      <w:pPr>
        <w:jc w:val="both"/>
        <w:rPr>
          <w:sz w:val="22"/>
          <w:szCs w:val="22"/>
        </w:rPr>
      </w:pPr>
    </w:p>
    <w:p w14:paraId="07D8DB45" w14:textId="77777777" w:rsidR="00851685" w:rsidRPr="00D57116" w:rsidRDefault="00717BC8">
      <w:pPr>
        <w:pStyle w:val="a7"/>
        <w:numPr>
          <w:ilvl w:val="0"/>
          <w:numId w:val="1"/>
        </w:numPr>
        <w:jc w:val="center"/>
        <w:rPr>
          <w:sz w:val="22"/>
          <w:szCs w:val="22"/>
        </w:rPr>
      </w:pPr>
      <w:r w:rsidRPr="00D57116">
        <w:rPr>
          <w:b/>
          <w:sz w:val="22"/>
          <w:szCs w:val="22"/>
        </w:rPr>
        <w:t>Требования, предъявляемые к претендентам для участия в аукционе.</w:t>
      </w:r>
    </w:p>
    <w:p w14:paraId="2560AD53" w14:textId="633772D4" w:rsidR="00851685" w:rsidRPr="00D57116" w:rsidRDefault="00717BC8">
      <w:pPr>
        <w:ind w:firstLine="567"/>
        <w:jc w:val="both"/>
        <w:rPr>
          <w:sz w:val="22"/>
          <w:szCs w:val="22"/>
        </w:rPr>
      </w:pPr>
      <w:r w:rsidRPr="00D57116">
        <w:rPr>
          <w:sz w:val="22"/>
          <w:szCs w:val="22"/>
        </w:rPr>
        <w:t xml:space="preserve">Для участия в торгах, необходимо зарегистрироваться </w:t>
      </w:r>
      <w:r w:rsidRPr="00D57116">
        <w:rPr>
          <w:b/>
          <w:sz w:val="22"/>
          <w:szCs w:val="22"/>
        </w:rPr>
        <w:t>на</w:t>
      </w:r>
      <w:r w:rsidRPr="00D57116">
        <w:rPr>
          <w:sz w:val="22"/>
          <w:szCs w:val="22"/>
        </w:rPr>
        <w:t xml:space="preserve"> </w:t>
      </w:r>
      <w:r w:rsidRPr="00D57116">
        <w:rPr>
          <w:b/>
          <w:sz w:val="22"/>
          <w:szCs w:val="22"/>
        </w:rPr>
        <w:t>электронной торговой площадке (ЭТП)</w:t>
      </w:r>
      <w:r w:rsidRPr="00D57116">
        <w:rPr>
          <w:sz w:val="22"/>
          <w:szCs w:val="22"/>
        </w:rPr>
        <w:t xml:space="preserve"> при наличии </w:t>
      </w:r>
      <w:r w:rsidRPr="00D57116">
        <w:rPr>
          <w:b/>
          <w:sz w:val="22"/>
          <w:szCs w:val="22"/>
        </w:rPr>
        <w:t>электронной подписи (ЭП)</w:t>
      </w:r>
      <w:r w:rsidRPr="00D57116">
        <w:rPr>
          <w:sz w:val="22"/>
          <w:szCs w:val="22"/>
        </w:rPr>
        <w:t xml:space="preserve">. </w:t>
      </w:r>
    </w:p>
    <w:p w14:paraId="08E61908" w14:textId="77777777" w:rsidR="00851685" w:rsidRPr="00D57116" w:rsidRDefault="00717BC8">
      <w:pPr>
        <w:ind w:firstLine="567"/>
        <w:jc w:val="both"/>
        <w:rPr>
          <w:sz w:val="22"/>
          <w:szCs w:val="22"/>
        </w:rPr>
      </w:pPr>
      <w:r w:rsidRPr="00D57116">
        <w:rPr>
          <w:sz w:val="22"/>
          <w:szCs w:val="22"/>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7E5AED24" w14:textId="77777777" w:rsidR="00851685" w:rsidRPr="00D57116" w:rsidRDefault="00717BC8">
      <w:pPr>
        <w:ind w:firstLine="567"/>
        <w:jc w:val="both"/>
        <w:rPr>
          <w:sz w:val="22"/>
          <w:szCs w:val="22"/>
        </w:rPr>
      </w:pPr>
      <w:r w:rsidRPr="00D57116">
        <w:rPr>
          <w:sz w:val="22"/>
          <w:szCs w:val="22"/>
        </w:rPr>
        <w:t>Заявитель направляет заявку посредством программно-аппаратных средств ЭТП согласно установленной форме в соответствии с регламентом ЭТП.</w:t>
      </w:r>
    </w:p>
    <w:p w14:paraId="014888D9" w14:textId="77777777" w:rsidR="00851685" w:rsidRPr="00D57116" w:rsidRDefault="00717BC8">
      <w:pPr>
        <w:ind w:firstLine="567"/>
        <w:jc w:val="both"/>
        <w:rPr>
          <w:sz w:val="22"/>
          <w:szCs w:val="22"/>
        </w:rPr>
      </w:pPr>
      <w:r w:rsidRPr="00D57116">
        <w:rPr>
          <w:sz w:val="22"/>
          <w:szCs w:val="22"/>
        </w:rPr>
        <w:t>Организатор торгов не несет ответственность за несоответствие наличия (в том числе количества) документов, перечисленных в заявке, и фактического наличия (количества) документов.</w:t>
      </w:r>
    </w:p>
    <w:p w14:paraId="56B6AF98" w14:textId="77777777" w:rsidR="00851685" w:rsidRPr="00D57116" w:rsidRDefault="00717BC8">
      <w:pPr>
        <w:ind w:firstLine="567"/>
        <w:jc w:val="both"/>
        <w:rPr>
          <w:sz w:val="22"/>
          <w:szCs w:val="22"/>
        </w:rPr>
      </w:pPr>
      <w:r w:rsidRPr="00D57116">
        <w:rPr>
          <w:sz w:val="22"/>
          <w:szCs w:val="22"/>
        </w:rPr>
        <w:t>Заявитель, претендент вправе обратиться за разъяснением положений настоящего извещения о проведении аукциона к Организатору торгов. Запрос разъяснений подается в письменном виде по месту нахождения Организатора торгов или посредством программно-аппаратных средств ЭТП не позднее чем за 3 рабочих дня до дня окончания приема заявок.</w:t>
      </w:r>
    </w:p>
    <w:p w14:paraId="397B2DFE" w14:textId="613D0BB3" w:rsidR="00851685" w:rsidRPr="00D57116" w:rsidRDefault="00717BC8">
      <w:pPr>
        <w:ind w:firstLine="567"/>
        <w:jc w:val="both"/>
        <w:rPr>
          <w:sz w:val="22"/>
          <w:szCs w:val="22"/>
        </w:rPr>
      </w:pPr>
      <w:r w:rsidRPr="00D57116">
        <w:rPr>
          <w:sz w:val="22"/>
          <w:szCs w:val="22"/>
        </w:rPr>
        <w:t>Заявитель несет все расходы, связанные с подготовкой и подачей своей заявки на участие в аукционе, а Организатор торгов не несет при этом обязательств по расходам, за исключением случаев, прямо предусмотренных действующим законодательством.</w:t>
      </w:r>
    </w:p>
    <w:p w14:paraId="45A02B0F" w14:textId="77777777" w:rsidR="00851685" w:rsidRPr="00D57116" w:rsidRDefault="00717BC8">
      <w:pPr>
        <w:ind w:firstLine="567"/>
        <w:jc w:val="both"/>
        <w:rPr>
          <w:sz w:val="22"/>
          <w:szCs w:val="22"/>
        </w:rPr>
      </w:pPr>
      <w:r w:rsidRPr="00D57116">
        <w:rPr>
          <w:sz w:val="22"/>
          <w:szCs w:val="22"/>
        </w:rPr>
        <w:t xml:space="preserve">Подача заявки осуществляется в установленные сроки через ЭТП в соответствии с регламентом электронной торговой площадки, размещенным на сайте </w:t>
      </w:r>
      <w:r w:rsidR="00271CAF" w:rsidRPr="00D57116">
        <w:rPr>
          <w:sz w:val="22"/>
          <w:szCs w:val="22"/>
          <w:lang w:val="en-US"/>
        </w:rPr>
        <w:t>www</w:t>
      </w:r>
      <w:r w:rsidR="00271CAF" w:rsidRPr="00D57116">
        <w:rPr>
          <w:sz w:val="22"/>
          <w:szCs w:val="22"/>
        </w:rPr>
        <w:t>.</w:t>
      </w:r>
      <w:proofErr w:type="spellStart"/>
      <w:r w:rsidR="00271CAF" w:rsidRPr="00D57116">
        <w:rPr>
          <w:sz w:val="22"/>
          <w:szCs w:val="22"/>
        </w:rPr>
        <w:t>аст-капитал.рф</w:t>
      </w:r>
      <w:proofErr w:type="spellEnd"/>
      <w:r w:rsidRPr="00D57116">
        <w:rPr>
          <w:sz w:val="22"/>
          <w:szCs w:val="22"/>
        </w:rPr>
        <w:t>.</w:t>
      </w:r>
    </w:p>
    <w:p w14:paraId="2CA0CAB9" w14:textId="7F22E7AA" w:rsidR="00030F3C" w:rsidRPr="00D57116" w:rsidRDefault="00030F3C" w:rsidP="00030F3C">
      <w:pPr>
        <w:spacing w:line="276" w:lineRule="auto"/>
        <w:ind w:firstLine="567"/>
        <w:jc w:val="both"/>
        <w:rPr>
          <w:bCs/>
          <w:sz w:val="22"/>
          <w:szCs w:val="22"/>
        </w:rPr>
      </w:pPr>
      <w:r w:rsidRPr="00D57116">
        <w:rPr>
          <w:bCs/>
          <w:sz w:val="22"/>
          <w:szCs w:val="22"/>
        </w:rPr>
        <w:t>Заявка на участие в аукционе под</w:t>
      </w:r>
      <w:r w:rsidR="00D57116">
        <w:rPr>
          <w:bCs/>
          <w:sz w:val="22"/>
          <w:szCs w:val="22"/>
        </w:rPr>
        <w:t>а</w:t>
      </w:r>
      <w:r w:rsidRPr="00D57116">
        <w:rPr>
          <w:bCs/>
          <w:sz w:val="22"/>
          <w:szCs w:val="22"/>
        </w:rPr>
        <w:t>ется путем заполнения формы заявки, утвержденной настоящим извещением (прилагается).</w:t>
      </w:r>
    </w:p>
    <w:p w14:paraId="2F8DE0BE" w14:textId="77777777" w:rsidR="00030F3C" w:rsidRPr="00D57116" w:rsidRDefault="00030F3C" w:rsidP="00030F3C">
      <w:pPr>
        <w:spacing w:line="276" w:lineRule="auto"/>
        <w:ind w:firstLine="567"/>
        <w:jc w:val="both"/>
        <w:rPr>
          <w:bCs/>
          <w:sz w:val="22"/>
          <w:szCs w:val="22"/>
        </w:rPr>
      </w:pPr>
      <w:r w:rsidRPr="00D57116">
        <w:rPr>
          <w:bCs/>
          <w:sz w:val="22"/>
          <w:szCs w:val="22"/>
        </w:rPr>
        <w:t>В состав заявки входят следующие документы:</w:t>
      </w:r>
    </w:p>
    <w:p w14:paraId="70F3A213" w14:textId="77777777" w:rsidR="00030F3C" w:rsidRPr="00D57116" w:rsidRDefault="00030F3C" w:rsidP="00030F3C">
      <w:pPr>
        <w:spacing w:line="276" w:lineRule="auto"/>
        <w:ind w:firstLine="567"/>
        <w:jc w:val="both"/>
        <w:rPr>
          <w:b/>
          <w:bCs/>
          <w:sz w:val="22"/>
          <w:szCs w:val="22"/>
        </w:rPr>
      </w:pPr>
      <w:r w:rsidRPr="00D57116">
        <w:rPr>
          <w:b/>
          <w:bCs/>
          <w:sz w:val="22"/>
          <w:szCs w:val="22"/>
        </w:rPr>
        <w:t>- для физических лиц:</w:t>
      </w:r>
    </w:p>
    <w:p w14:paraId="4D9DB6ED" w14:textId="77777777" w:rsidR="00E8689E" w:rsidRPr="00D57116" w:rsidRDefault="00030F3C" w:rsidP="00E8689E">
      <w:pPr>
        <w:spacing w:line="276" w:lineRule="auto"/>
        <w:ind w:firstLine="567"/>
        <w:jc w:val="both"/>
        <w:rPr>
          <w:bCs/>
          <w:sz w:val="22"/>
          <w:szCs w:val="22"/>
        </w:rPr>
      </w:pPr>
      <w:r w:rsidRPr="00D57116">
        <w:rPr>
          <w:bCs/>
          <w:sz w:val="22"/>
          <w:szCs w:val="22"/>
        </w:rPr>
        <w:t>1) заявка на участие в торгах по форме, установленной извещением;</w:t>
      </w:r>
    </w:p>
    <w:p w14:paraId="367F7E09" w14:textId="77777777" w:rsidR="00030F3C" w:rsidRPr="00D57116" w:rsidRDefault="00E8689E" w:rsidP="00E8689E">
      <w:pPr>
        <w:spacing w:line="276" w:lineRule="auto"/>
        <w:ind w:firstLine="567"/>
        <w:jc w:val="both"/>
        <w:rPr>
          <w:bCs/>
          <w:sz w:val="22"/>
          <w:szCs w:val="22"/>
        </w:rPr>
      </w:pPr>
      <w:r w:rsidRPr="00D57116">
        <w:rPr>
          <w:bCs/>
          <w:sz w:val="22"/>
          <w:szCs w:val="22"/>
        </w:rPr>
        <w:t>2) копия паспорта заявителя (копия страниц №№ 2-3, страницы с указанием последней регистрации гражданина по месту жительства);</w:t>
      </w:r>
    </w:p>
    <w:p w14:paraId="5412F43D" w14:textId="77777777" w:rsidR="00030F3C" w:rsidRPr="00D57116" w:rsidRDefault="00030F3C" w:rsidP="00030F3C">
      <w:pPr>
        <w:spacing w:line="276" w:lineRule="auto"/>
        <w:ind w:firstLine="567"/>
        <w:jc w:val="both"/>
        <w:rPr>
          <w:bCs/>
          <w:sz w:val="22"/>
          <w:szCs w:val="22"/>
        </w:rPr>
      </w:pPr>
      <w:r w:rsidRPr="00D57116">
        <w:rPr>
          <w:bCs/>
          <w:sz w:val="22"/>
          <w:szCs w:val="22"/>
        </w:rPr>
        <w:t>3) доверенность на лицо, имеющее право действовать от имени заявителя, если заявка подается представителем заявителя, оформленная в установленном порядке, или нотариально заверенная копия такой доверенности;</w:t>
      </w:r>
    </w:p>
    <w:p w14:paraId="7630A13F" w14:textId="77777777" w:rsidR="00E8689E" w:rsidRPr="00D57116" w:rsidRDefault="00E8689E" w:rsidP="00030F3C">
      <w:pPr>
        <w:spacing w:line="276" w:lineRule="auto"/>
        <w:ind w:firstLine="567"/>
        <w:jc w:val="both"/>
        <w:rPr>
          <w:bCs/>
          <w:sz w:val="22"/>
          <w:szCs w:val="22"/>
        </w:rPr>
      </w:pPr>
      <w:r w:rsidRPr="00D57116">
        <w:rPr>
          <w:bCs/>
          <w:sz w:val="22"/>
          <w:szCs w:val="22"/>
        </w:rPr>
        <w:t>4) копия платежного поручения, подтверждающего оплату задатка на участие в торгах</w:t>
      </w:r>
      <w:r w:rsidR="00160085" w:rsidRPr="00D57116">
        <w:rPr>
          <w:bCs/>
          <w:sz w:val="22"/>
          <w:szCs w:val="22"/>
        </w:rPr>
        <w:t>.</w:t>
      </w:r>
    </w:p>
    <w:p w14:paraId="42A6ECF7" w14:textId="77777777" w:rsidR="00030F3C" w:rsidRPr="00D57116" w:rsidRDefault="00030F3C" w:rsidP="00030F3C">
      <w:pPr>
        <w:spacing w:line="276" w:lineRule="auto"/>
        <w:ind w:firstLine="567"/>
        <w:jc w:val="both"/>
        <w:rPr>
          <w:b/>
          <w:sz w:val="22"/>
          <w:szCs w:val="22"/>
        </w:rPr>
      </w:pPr>
      <w:r w:rsidRPr="00D57116">
        <w:rPr>
          <w:b/>
          <w:sz w:val="22"/>
          <w:szCs w:val="22"/>
        </w:rPr>
        <w:t>- для индивидуальных предпринимателей:</w:t>
      </w:r>
    </w:p>
    <w:p w14:paraId="18DD9BF8" w14:textId="77777777" w:rsidR="00030F3C" w:rsidRPr="00D57116" w:rsidRDefault="00030F3C" w:rsidP="00030F3C">
      <w:pPr>
        <w:spacing w:line="276" w:lineRule="auto"/>
        <w:ind w:firstLine="567"/>
        <w:jc w:val="both"/>
        <w:rPr>
          <w:sz w:val="22"/>
          <w:szCs w:val="22"/>
        </w:rPr>
      </w:pPr>
      <w:r w:rsidRPr="00D57116">
        <w:rPr>
          <w:sz w:val="22"/>
          <w:szCs w:val="22"/>
        </w:rPr>
        <w:t>1) заявка на участие в торгах по форме, установленной извещением,</w:t>
      </w:r>
    </w:p>
    <w:p w14:paraId="08B54394" w14:textId="77777777" w:rsidR="00030F3C" w:rsidRPr="00D57116" w:rsidRDefault="00030F3C" w:rsidP="00030F3C">
      <w:pPr>
        <w:spacing w:line="276" w:lineRule="auto"/>
        <w:ind w:firstLine="567"/>
        <w:jc w:val="both"/>
        <w:rPr>
          <w:sz w:val="22"/>
          <w:szCs w:val="22"/>
        </w:rPr>
      </w:pPr>
      <w:r w:rsidRPr="00D57116">
        <w:rPr>
          <w:sz w:val="22"/>
          <w:szCs w:val="22"/>
        </w:rPr>
        <w:t xml:space="preserve">2) выписка из ЕГРИП, выданная не более чем за </w:t>
      </w:r>
      <w:r w:rsidR="00E8689E" w:rsidRPr="00D57116">
        <w:rPr>
          <w:sz w:val="22"/>
          <w:szCs w:val="22"/>
        </w:rPr>
        <w:t xml:space="preserve">три </w:t>
      </w:r>
      <w:r w:rsidR="00160085" w:rsidRPr="00D57116">
        <w:rPr>
          <w:sz w:val="22"/>
          <w:szCs w:val="22"/>
        </w:rPr>
        <w:t>месяца</w:t>
      </w:r>
      <w:r w:rsidRPr="00D57116">
        <w:rPr>
          <w:sz w:val="22"/>
          <w:szCs w:val="22"/>
        </w:rPr>
        <w:t xml:space="preserve"> до даты подачи заявки на участие в торгах (допускается выписка, заверенная посредством ЭЦП);</w:t>
      </w:r>
    </w:p>
    <w:p w14:paraId="2CEE2702" w14:textId="77777777" w:rsidR="00E8689E" w:rsidRPr="00D57116" w:rsidRDefault="00030F3C" w:rsidP="00030F3C">
      <w:pPr>
        <w:spacing w:line="276" w:lineRule="auto"/>
        <w:ind w:firstLine="567"/>
        <w:jc w:val="both"/>
        <w:rPr>
          <w:bCs/>
          <w:sz w:val="22"/>
          <w:szCs w:val="22"/>
        </w:rPr>
      </w:pPr>
      <w:r w:rsidRPr="00D57116">
        <w:rPr>
          <w:sz w:val="22"/>
          <w:szCs w:val="22"/>
        </w:rPr>
        <w:lastRenderedPageBreak/>
        <w:t xml:space="preserve">3) </w:t>
      </w:r>
      <w:r w:rsidR="00E8689E" w:rsidRPr="00D57116">
        <w:rPr>
          <w:bCs/>
          <w:sz w:val="22"/>
          <w:szCs w:val="22"/>
        </w:rPr>
        <w:t>копия паспорта заявителя (копия страниц №№ 2-3, страницы с указанием последней регистрации гражданина по месту жительства);</w:t>
      </w:r>
    </w:p>
    <w:p w14:paraId="475B51F1" w14:textId="77777777" w:rsidR="00160085" w:rsidRPr="00D57116" w:rsidRDefault="00160085" w:rsidP="00030F3C">
      <w:pPr>
        <w:spacing w:line="276" w:lineRule="auto"/>
        <w:ind w:firstLine="567"/>
        <w:jc w:val="both"/>
        <w:rPr>
          <w:bCs/>
          <w:sz w:val="22"/>
          <w:szCs w:val="22"/>
        </w:rPr>
      </w:pPr>
      <w:r w:rsidRPr="00D57116">
        <w:rPr>
          <w:bCs/>
          <w:sz w:val="22"/>
          <w:szCs w:val="22"/>
        </w:rPr>
        <w:t>4) доверенность на лицо, имеющее право действовать от имени заявителя, если заявка подается представителем заявителя, оформленная в установленном порядке, или нотариально заверенная копия такой доверенности;</w:t>
      </w:r>
    </w:p>
    <w:p w14:paraId="156358B4" w14:textId="77777777" w:rsidR="00160085" w:rsidRPr="00D57116" w:rsidRDefault="00160085" w:rsidP="00160085">
      <w:pPr>
        <w:spacing w:line="276" w:lineRule="auto"/>
        <w:ind w:firstLine="567"/>
        <w:jc w:val="both"/>
        <w:rPr>
          <w:bCs/>
          <w:sz w:val="22"/>
          <w:szCs w:val="22"/>
        </w:rPr>
      </w:pPr>
      <w:r w:rsidRPr="00D57116">
        <w:rPr>
          <w:bCs/>
          <w:sz w:val="22"/>
          <w:szCs w:val="22"/>
        </w:rPr>
        <w:t>5) копия платежного поручения, подтверждающего оплату задатка на участие в торгах.</w:t>
      </w:r>
    </w:p>
    <w:p w14:paraId="1F4EB62D" w14:textId="77777777" w:rsidR="00030F3C" w:rsidRPr="00D57116" w:rsidRDefault="00030F3C" w:rsidP="00030F3C">
      <w:pPr>
        <w:spacing w:line="276" w:lineRule="auto"/>
        <w:ind w:firstLine="567"/>
        <w:jc w:val="both"/>
        <w:rPr>
          <w:b/>
          <w:bCs/>
          <w:sz w:val="22"/>
          <w:szCs w:val="22"/>
        </w:rPr>
      </w:pPr>
      <w:r w:rsidRPr="00D57116">
        <w:rPr>
          <w:b/>
          <w:bCs/>
          <w:sz w:val="22"/>
          <w:szCs w:val="22"/>
        </w:rPr>
        <w:t>- для юридических лиц:</w:t>
      </w:r>
    </w:p>
    <w:p w14:paraId="29AFAC73" w14:textId="77777777" w:rsidR="00030F3C" w:rsidRPr="00D57116" w:rsidRDefault="00030F3C" w:rsidP="00030F3C">
      <w:pPr>
        <w:spacing w:line="276" w:lineRule="auto"/>
        <w:ind w:firstLine="567"/>
        <w:jc w:val="both"/>
        <w:rPr>
          <w:bCs/>
          <w:sz w:val="22"/>
          <w:szCs w:val="22"/>
        </w:rPr>
      </w:pPr>
      <w:r w:rsidRPr="00D57116">
        <w:rPr>
          <w:bCs/>
          <w:sz w:val="22"/>
          <w:szCs w:val="22"/>
        </w:rPr>
        <w:t>1) заявка на участие в торгах по форме, установленной извещением;</w:t>
      </w:r>
    </w:p>
    <w:p w14:paraId="537771EC" w14:textId="77777777" w:rsidR="00030F3C" w:rsidRPr="00D57116" w:rsidRDefault="00030F3C" w:rsidP="00030F3C">
      <w:pPr>
        <w:spacing w:line="276" w:lineRule="auto"/>
        <w:ind w:firstLine="567"/>
        <w:jc w:val="both"/>
        <w:rPr>
          <w:bCs/>
          <w:sz w:val="22"/>
          <w:szCs w:val="22"/>
        </w:rPr>
      </w:pPr>
      <w:r w:rsidRPr="00D57116">
        <w:rPr>
          <w:bCs/>
          <w:sz w:val="22"/>
          <w:szCs w:val="22"/>
        </w:rPr>
        <w:t>2) заверенные документы, подтверждающие полномочия органов управления и должностных лиц претендента;</w:t>
      </w:r>
    </w:p>
    <w:p w14:paraId="285A42C7" w14:textId="77777777" w:rsidR="00030F3C" w:rsidRPr="00D57116" w:rsidRDefault="00030F3C" w:rsidP="00030F3C">
      <w:pPr>
        <w:spacing w:line="276" w:lineRule="auto"/>
        <w:ind w:firstLine="567"/>
        <w:jc w:val="both"/>
        <w:rPr>
          <w:bCs/>
          <w:sz w:val="22"/>
          <w:szCs w:val="22"/>
        </w:rPr>
      </w:pPr>
      <w:r w:rsidRPr="00D57116">
        <w:rPr>
          <w:bCs/>
          <w:sz w:val="22"/>
          <w:szCs w:val="22"/>
        </w:rPr>
        <w:t>3) копии учредительных документов, свидетельств о государственной регистрации юридического лица и изменений к учредительным документам заявителя;</w:t>
      </w:r>
    </w:p>
    <w:p w14:paraId="29C0902E" w14:textId="77777777" w:rsidR="00030F3C" w:rsidRPr="00D57116" w:rsidRDefault="00160085" w:rsidP="00030F3C">
      <w:pPr>
        <w:spacing w:line="276" w:lineRule="auto"/>
        <w:ind w:firstLine="567"/>
        <w:jc w:val="both"/>
        <w:rPr>
          <w:bCs/>
          <w:sz w:val="22"/>
          <w:szCs w:val="22"/>
        </w:rPr>
      </w:pPr>
      <w:r w:rsidRPr="00D57116">
        <w:rPr>
          <w:bCs/>
          <w:sz w:val="22"/>
          <w:szCs w:val="22"/>
        </w:rPr>
        <w:t>4</w:t>
      </w:r>
      <w:r w:rsidR="00030F3C" w:rsidRPr="00D57116">
        <w:rPr>
          <w:bCs/>
          <w:sz w:val="22"/>
          <w:szCs w:val="22"/>
        </w:rPr>
        <w:t xml:space="preserve">) выписка из ЕГРЮЛ, выданная не более чем за </w:t>
      </w:r>
      <w:r w:rsidRPr="00D57116">
        <w:rPr>
          <w:bCs/>
          <w:sz w:val="22"/>
          <w:szCs w:val="22"/>
        </w:rPr>
        <w:t>три</w:t>
      </w:r>
      <w:r w:rsidR="00030F3C" w:rsidRPr="00D57116">
        <w:rPr>
          <w:bCs/>
          <w:sz w:val="22"/>
          <w:szCs w:val="22"/>
        </w:rPr>
        <w:t xml:space="preserve"> месяц</w:t>
      </w:r>
      <w:r w:rsidRPr="00D57116">
        <w:rPr>
          <w:bCs/>
          <w:sz w:val="22"/>
          <w:szCs w:val="22"/>
        </w:rPr>
        <w:t>а</w:t>
      </w:r>
      <w:r w:rsidR="00030F3C" w:rsidRPr="00D57116">
        <w:rPr>
          <w:bCs/>
          <w:sz w:val="22"/>
          <w:szCs w:val="22"/>
        </w:rPr>
        <w:t xml:space="preserve"> до даты подачи заявки на участие в торгах (допускается выписка, заверенная посредством ЭЦП);</w:t>
      </w:r>
    </w:p>
    <w:p w14:paraId="5B67FDEA" w14:textId="77777777" w:rsidR="00030F3C" w:rsidRPr="00D57116" w:rsidRDefault="00160085" w:rsidP="00030F3C">
      <w:pPr>
        <w:spacing w:line="276" w:lineRule="auto"/>
        <w:ind w:firstLine="567"/>
        <w:jc w:val="both"/>
        <w:rPr>
          <w:sz w:val="22"/>
          <w:szCs w:val="22"/>
        </w:rPr>
      </w:pPr>
      <w:r w:rsidRPr="00D57116">
        <w:rPr>
          <w:bCs/>
          <w:sz w:val="22"/>
          <w:szCs w:val="22"/>
        </w:rPr>
        <w:t>5</w:t>
      </w:r>
      <w:r w:rsidR="00030F3C" w:rsidRPr="00D57116">
        <w:rPr>
          <w:bCs/>
          <w:sz w:val="22"/>
          <w:szCs w:val="22"/>
        </w:rPr>
        <w:t xml:space="preserve">) </w:t>
      </w:r>
      <w:r w:rsidRPr="00D57116">
        <w:rPr>
          <w:bCs/>
          <w:sz w:val="22"/>
          <w:szCs w:val="22"/>
        </w:rPr>
        <w:t>копия паспорта лица (копия страниц №№ 2-3, страницы с указанием последней регистрации гражданина по месту жительства)</w:t>
      </w:r>
      <w:r w:rsidR="00030F3C" w:rsidRPr="00D57116">
        <w:rPr>
          <w:sz w:val="22"/>
          <w:szCs w:val="22"/>
        </w:rPr>
        <w:t>, имеющего право действовать без доверенности либо уполномоченного лица по подачу заявки;</w:t>
      </w:r>
    </w:p>
    <w:p w14:paraId="3F84E59B" w14:textId="77777777" w:rsidR="00160085" w:rsidRPr="00D57116" w:rsidRDefault="00160085" w:rsidP="00160085">
      <w:pPr>
        <w:spacing w:line="276" w:lineRule="auto"/>
        <w:ind w:firstLine="567"/>
        <w:jc w:val="both"/>
        <w:rPr>
          <w:bCs/>
          <w:sz w:val="22"/>
          <w:szCs w:val="22"/>
        </w:rPr>
      </w:pPr>
      <w:r w:rsidRPr="00D57116">
        <w:rPr>
          <w:bCs/>
          <w:sz w:val="22"/>
          <w:szCs w:val="22"/>
        </w:rPr>
        <w:t>6) доверенность на лицо, имеющее право действовать от имени заявителя, если заявка подается представителем заявителя, оформленная в установленном порядке, или нотариально заверенная копия такой доверенности;</w:t>
      </w:r>
    </w:p>
    <w:p w14:paraId="68693EDA" w14:textId="77777777" w:rsidR="00160085" w:rsidRPr="00D57116" w:rsidRDefault="00160085" w:rsidP="00160085">
      <w:pPr>
        <w:spacing w:line="276" w:lineRule="auto"/>
        <w:ind w:firstLine="567"/>
        <w:jc w:val="both"/>
        <w:rPr>
          <w:bCs/>
          <w:sz w:val="22"/>
          <w:szCs w:val="22"/>
        </w:rPr>
      </w:pPr>
      <w:r w:rsidRPr="00D57116">
        <w:rPr>
          <w:bCs/>
          <w:sz w:val="22"/>
          <w:szCs w:val="22"/>
        </w:rPr>
        <w:t>7) копия платежного поручения, подтверждающего оплату задатка на участие в торгах.</w:t>
      </w:r>
    </w:p>
    <w:p w14:paraId="289D1F57" w14:textId="77777777" w:rsidR="00160085" w:rsidRPr="00D57116" w:rsidRDefault="00160085" w:rsidP="00030F3C">
      <w:pPr>
        <w:spacing w:line="276" w:lineRule="auto"/>
        <w:ind w:firstLine="567"/>
        <w:jc w:val="both"/>
        <w:rPr>
          <w:bCs/>
          <w:sz w:val="22"/>
          <w:szCs w:val="22"/>
        </w:rPr>
      </w:pPr>
    </w:p>
    <w:p w14:paraId="2EC826E5" w14:textId="77777777" w:rsidR="00851685" w:rsidRPr="00D57116" w:rsidRDefault="00717BC8" w:rsidP="00030F3C">
      <w:pPr>
        <w:ind w:firstLine="567"/>
        <w:jc w:val="both"/>
        <w:rPr>
          <w:b/>
          <w:sz w:val="22"/>
          <w:szCs w:val="22"/>
        </w:rPr>
      </w:pPr>
      <w:r w:rsidRPr="00D57116">
        <w:rPr>
          <w:b/>
          <w:sz w:val="22"/>
          <w:szCs w:val="22"/>
        </w:rPr>
        <w:t xml:space="preserve">Указанные документы в части их оформления, заверения и содержания должны соответствовать требованиям законодательства Российской Федерации и настоящего извещения. </w:t>
      </w:r>
    </w:p>
    <w:p w14:paraId="4F88F44F" w14:textId="77777777" w:rsidR="00851685" w:rsidRPr="00D57116" w:rsidRDefault="00851685">
      <w:pPr>
        <w:ind w:firstLine="567"/>
        <w:jc w:val="both"/>
        <w:rPr>
          <w:b/>
          <w:sz w:val="22"/>
          <w:szCs w:val="22"/>
        </w:rPr>
      </w:pPr>
    </w:p>
    <w:p w14:paraId="541161BA" w14:textId="77777777" w:rsidR="00851685" w:rsidRPr="00D57116" w:rsidRDefault="00717BC8">
      <w:pPr>
        <w:pStyle w:val="a7"/>
        <w:numPr>
          <w:ilvl w:val="0"/>
          <w:numId w:val="1"/>
        </w:numPr>
        <w:jc w:val="center"/>
        <w:rPr>
          <w:b/>
          <w:sz w:val="22"/>
          <w:szCs w:val="22"/>
        </w:rPr>
      </w:pPr>
      <w:r w:rsidRPr="00D57116">
        <w:rPr>
          <w:b/>
          <w:sz w:val="22"/>
          <w:szCs w:val="22"/>
        </w:rPr>
        <w:t>Порядок внесения задатка и его возврата</w:t>
      </w:r>
    </w:p>
    <w:p w14:paraId="39DEED0B" w14:textId="77777777" w:rsidR="00851685" w:rsidRPr="00D57116" w:rsidRDefault="00717BC8">
      <w:pPr>
        <w:ind w:firstLine="567"/>
        <w:jc w:val="both"/>
        <w:rPr>
          <w:sz w:val="22"/>
          <w:szCs w:val="22"/>
        </w:rPr>
      </w:pPr>
      <w:r w:rsidRPr="00D57116">
        <w:rPr>
          <w:sz w:val="22"/>
          <w:szCs w:val="22"/>
        </w:rPr>
        <w:t>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38389BFC" w14:textId="77777777" w:rsidR="00030F3C" w:rsidRPr="00D57116" w:rsidRDefault="00030F3C" w:rsidP="00030F3C">
      <w:pPr>
        <w:spacing w:line="276" w:lineRule="auto"/>
        <w:ind w:firstLine="567"/>
        <w:jc w:val="both"/>
        <w:rPr>
          <w:bCs/>
          <w:sz w:val="22"/>
          <w:szCs w:val="22"/>
        </w:rPr>
      </w:pPr>
      <w:r w:rsidRPr="00D57116">
        <w:rPr>
          <w:bCs/>
          <w:sz w:val="22"/>
          <w:szCs w:val="22"/>
        </w:rPr>
        <w:t xml:space="preserve">Задаток вносится в валюте Российской Федерации на счет </w:t>
      </w:r>
      <w:r w:rsidR="008D6E13" w:rsidRPr="00D57116">
        <w:rPr>
          <w:bCs/>
          <w:sz w:val="22"/>
          <w:szCs w:val="22"/>
        </w:rPr>
        <w:t>Межрегионального т</w:t>
      </w:r>
      <w:r w:rsidRPr="00D57116">
        <w:rPr>
          <w:bCs/>
          <w:sz w:val="22"/>
          <w:szCs w:val="22"/>
        </w:rPr>
        <w:t xml:space="preserve">ерриториального управления Федерального агентства по управлению государственным имуществом в </w:t>
      </w:r>
      <w:r w:rsidR="008D6E13" w:rsidRPr="00D57116">
        <w:rPr>
          <w:bCs/>
          <w:sz w:val="22"/>
          <w:szCs w:val="22"/>
        </w:rPr>
        <w:t>Удмуртской Республике и Кировской области</w:t>
      </w:r>
      <w:r w:rsidRPr="00D57116">
        <w:rPr>
          <w:bCs/>
          <w:sz w:val="22"/>
          <w:szCs w:val="22"/>
        </w:rPr>
        <w:t xml:space="preserve"> до</w:t>
      </w:r>
      <w:r w:rsidRPr="00D57116">
        <w:rPr>
          <w:b/>
          <w:bCs/>
          <w:sz w:val="22"/>
          <w:szCs w:val="22"/>
        </w:rPr>
        <w:t xml:space="preserve"> дня окончания приема заявок (включительно)</w:t>
      </w:r>
      <w:r w:rsidRPr="00D57116">
        <w:rPr>
          <w:bCs/>
          <w:sz w:val="22"/>
          <w:szCs w:val="22"/>
        </w:rPr>
        <w:t xml:space="preserve"> по следующим реквизитам:</w:t>
      </w:r>
    </w:p>
    <w:p w14:paraId="6EC4D5FB" w14:textId="77777777" w:rsidR="00030F3C" w:rsidRPr="00D57116" w:rsidRDefault="00030F3C" w:rsidP="00030F3C">
      <w:pPr>
        <w:spacing w:line="276" w:lineRule="auto"/>
        <w:ind w:firstLine="567"/>
        <w:jc w:val="both"/>
        <w:rPr>
          <w:sz w:val="22"/>
          <w:szCs w:val="22"/>
        </w:rPr>
      </w:pPr>
      <w:r w:rsidRPr="00D57116">
        <w:rPr>
          <w:sz w:val="22"/>
          <w:szCs w:val="22"/>
        </w:rPr>
        <w:t>Межрегиональное территориальное управление Федерального агентства по управлению государственным имуществом в Удмуртской Республике и Кировской области</w:t>
      </w:r>
    </w:p>
    <w:p w14:paraId="1051EA4F" w14:textId="77777777" w:rsidR="00030F3C" w:rsidRPr="00D57116" w:rsidRDefault="00030F3C" w:rsidP="00030F3C">
      <w:pPr>
        <w:spacing w:line="276" w:lineRule="auto"/>
        <w:ind w:firstLine="567"/>
        <w:jc w:val="both"/>
        <w:rPr>
          <w:sz w:val="22"/>
          <w:szCs w:val="22"/>
        </w:rPr>
      </w:pPr>
      <w:r w:rsidRPr="00D57116">
        <w:rPr>
          <w:sz w:val="22"/>
          <w:szCs w:val="22"/>
        </w:rPr>
        <w:t>ИНН 1841004975, КПП 184101001,</w:t>
      </w:r>
    </w:p>
    <w:p w14:paraId="3196905F" w14:textId="09D7026F" w:rsidR="00030F3C" w:rsidRPr="00D57116" w:rsidRDefault="00E86EA9" w:rsidP="00030F3C">
      <w:pPr>
        <w:spacing w:line="276" w:lineRule="auto"/>
        <w:ind w:firstLine="567"/>
        <w:jc w:val="both"/>
        <w:rPr>
          <w:sz w:val="22"/>
          <w:szCs w:val="22"/>
        </w:rPr>
      </w:pPr>
      <w:r>
        <w:rPr>
          <w:sz w:val="22"/>
          <w:szCs w:val="22"/>
        </w:rPr>
        <w:t>р</w:t>
      </w:r>
      <w:r w:rsidR="00030F3C" w:rsidRPr="00D57116">
        <w:rPr>
          <w:sz w:val="22"/>
          <w:szCs w:val="22"/>
        </w:rPr>
        <w:t>/с 03212643000000011300,</w:t>
      </w:r>
    </w:p>
    <w:p w14:paraId="782D64C6" w14:textId="42185007" w:rsidR="00030F3C" w:rsidRPr="00D57116" w:rsidRDefault="00E86EA9" w:rsidP="00030F3C">
      <w:pPr>
        <w:spacing w:line="276" w:lineRule="auto"/>
        <w:ind w:firstLine="567"/>
        <w:jc w:val="both"/>
        <w:rPr>
          <w:sz w:val="22"/>
          <w:szCs w:val="22"/>
        </w:rPr>
      </w:pPr>
      <w:r>
        <w:rPr>
          <w:sz w:val="22"/>
          <w:szCs w:val="22"/>
        </w:rPr>
        <w:t>к</w:t>
      </w:r>
      <w:r w:rsidR="00030F3C" w:rsidRPr="00D57116">
        <w:rPr>
          <w:sz w:val="22"/>
          <w:szCs w:val="22"/>
        </w:rPr>
        <w:t xml:space="preserve">/с </w:t>
      </w:r>
      <w:r w:rsidR="00DC60D1">
        <w:rPr>
          <w:sz w:val="22"/>
          <w:szCs w:val="22"/>
        </w:rPr>
        <w:t>4</w:t>
      </w:r>
      <w:r w:rsidR="00030F3C" w:rsidRPr="00D57116">
        <w:rPr>
          <w:sz w:val="22"/>
          <w:szCs w:val="22"/>
        </w:rPr>
        <w:t>0102810545370000081,</w:t>
      </w:r>
    </w:p>
    <w:p w14:paraId="007FFF16" w14:textId="77777777" w:rsidR="00030F3C" w:rsidRPr="00D57116" w:rsidRDefault="00030F3C" w:rsidP="00030F3C">
      <w:pPr>
        <w:spacing w:line="276" w:lineRule="auto"/>
        <w:ind w:firstLine="567"/>
        <w:jc w:val="both"/>
        <w:rPr>
          <w:sz w:val="22"/>
          <w:szCs w:val="22"/>
        </w:rPr>
      </w:pPr>
      <w:r w:rsidRPr="00D57116">
        <w:rPr>
          <w:sz w:val="22"/>
          <w:szCs w:val="22"/>
        </w:rPr>
        <w:t>БИК 019401100,</w:t>
      </w:r>
    </w:p>
    <w:p w14:paraId="4969ABE9" w14:textId="77777777" w:rsidR="00030F3C" w:rsidRPr="00D57116" w:rsidRDefault="00030F3C" w:rsidP="00030F3C">
      <w:pPr>
        <w:spacing w:line="276" w:lineRule="auto"/>
        <w:ind w:firstLine="567"/>
        <w:jc w:val="both"/>
        <w:rPr>
          <w:sz w:val="22"/>
          <w:szCs w:val="22"/>
        </w:rPr>
      </w:pPr>
      <w:r w:rsidRPr="00D57116">
        <w:rPr>
          <w:sz w:val="22"/>
          <w:szCs w:val="22"/>
        </w:rPr>
        <w:t>КБК 16700000000000000000 либо 0,</w:t>
      </w:r>
    </w:p>
    <w:p w14:paraId="75F4D6F8" w14:textId="77777777" w:rsidR="00030F3C" w:rsidRPr="00D57116" w:rsidRDefault="00030F3C" w:rsidP="00030F3C">
      <w:pPr>
        <w:spacing w:line="276" w:lineRule="auto"/>
        <w:ind w:firstLine="567"/>
        <w:jc w:val="both"/>
        <w:rPr>
          <w:sz w:val="22"/>
          <w:szCs w:val="22"/>
        </w:rPr>
      </w:pPr>
      <w:r w:rsidRPr="00D57116">
        <w:rPr>
          <w:sz w:val="22"/>
          <w:szCs w:val="22"/>
        </w:rPr>
        <w:t>ОКТМО 94701000,</w:t>
      </w:r>
    </w:p>
    <w:p w14:paraId="4CE7DEC8" w14:textId="77777777" w:rsidR="00030F3C" w:rsidRPr="00D57116" w:rsidRDefault="00030F3C" w:rsidP="00030F3C">
      <w:pPr>
        <w:spacing w:line="276" w:lineRule="auto"/>
        <w:ind w:firstLine="567"/>
        <w:jc w:val="both"/>
        <w:rPr>
          <w:sz w:val="22"/>
          <w:szCs w:val="22"/>
        </w:rPr>
      </w:pPr>
      <w:r w:rsidRPr="00D57116">
        <w:rPr>
          <w:b/>
          <w:sz w:val="22"/>
          <w:szCs w:val="22"/>
        </w:rPr>
        <w:t>Банк получателя</w:t>
      </w:r>
      <w:r w:rsidRPr="00D57116">
        <w:rPr>
          <w:sz w:val="22"/>
          <w:szCs w:val="22"/>
        </w:rPr>
        <w:t xml:space="preserve"> Отделение - НБ Удмуртская Республика Банка России// УФК по Удмуртской Республике г. Ижевск. </w:t>
      </w:r>
    </w:p>
    <w:p w14:paraId="765A6DB4" w14:textId="77777777" w:rsidR="00030F3C" w:rsidRPr="00D57116" w:rsidRDefault="00030F3C" w:rsidP="00030F3C">
      <w:pPr>
        <w:spacing w:line="276" w:lineRule="auto"/>
        <w:ind w:firstLine="567"/>
        <w:jc w:val="both"/>
        <w:rPr>
          <w:sz w:val="22"/>
          <w:szCs w:val="22"/>
        </w:rPr>
      </w:pPr>
      <w:r w:rsidRPr="00D57116">
        <w:rPr>
          <w:sz w:val="22"/>
          <w:szCs w:val="22"/>
        </w:rPr>
        <w:t>КОД НПА - 0001</w:t>
      </w:r>
    </w:p>
    <w:p w14:paraId="062F846F" w14:textId="77777777" w:rsidR="00030F3C" w:rsidRPr="00D57116" w:rsidRDefault="00030F3C" w:rsidP="00030F3C">
      <w:pPr>
        <w:spacing w:line="276" w:lineRule="auto"/>
        <w:ind w:firstLine="567"/>
        <w:jc w:val="both"/>
        <w:rPr>
          <w:sz w:val="22"/>
          <w:szCs w:val="22"/>
        </w:rPr>
      </w:pPr>
      <w:r w:rsidRPr="00D57116">
        <w:rPr>
          <w:sz w:val="22"/>
          <w:szCs w:val="22"/>
        </w:rPr>
        <w:t>Назначение платежа при пополнении лицевого счета: "</w:t>
      </w:r>
      <w:r w:rsidR="00160085" w:rsidRPr="00D57116">
        <w:rPr>
          <w:sz w:val="22"/>
          <w:szCs w:val="22"/>
        </w:rPr>
        <w:t>0001, з</w:t>
      </w:r>
      <w:r w:rsidRPr="00D57116">
        <w:rPr>
          <w:sz w:val="22"/>
          <w:szCs w:val="22"/>
        </w:rPr>
        <w:t>адаток для участия в торгах №_______.</w:t>
      </w:r>
    </w:p>
    <w:p w14:paraId="67F85B7B" w14:textId="77777777" w:rsidR="00030F3C" w:rsidRPr="00D57116" w:rsidRDefault="00030F3C" w:rsidP="00030F3C">
      <w:pPr>
        <w:ind w:firstLine="567"/>
        <w:jc w:val="both"/>
        <w:rPr>
          <w:b/>
          <w:bCs/>
          <w:i/>
          <w:iCs/>
          <w:sz w:val="22"/>
          <w:szCs w:val="22"/>
        </w:rPr>
      </w:pPr>
      <w:r w:rsidRPr="00D57116">
        <w:rPr>
          <w:b/>
          <w:bCs/>
          <w:i/>
          <w:iCs/>
          <w:sz w:val="22"/>
          <w:szCs w:val="22"/>
        </w:rPr>
        <w:t xml:space="preserve">Федеральное агентство по управлению государственным имуществом информирует, что с 01 января 2022 года при перечислении денежных средств на лицевые счета Росимущества и его территориальных органов для учета операций со средствами, поступающими во временное </w:t>
      </w:r>
      <w:r w:rsidRPr="00D57116">
        <w:rPr>
          <w:b/>
          <w:bCs/>
          <w:i/>
          <w:iCs/>
          <w:sz w:val="22"/>
          <w:szCs w:val="22"/>
        </w:rPr>
        <w:lastRenderedPageBreak/>
        <w:t>распоряжение получателей средств федерального бюджета, плательщик обязан указывать код нормативного акта или уникального идентификатора платежа «0001» в поле 22 «Код» платежного поручения, форма которого установлена в положении Банка России от 29.06.2021 № 762-П «О правилах осуществления перевода денежных средств».</w:t>
      </w:r>
    </w:p>
    <w:p w14:paraId="3DDA70A0" w14:textId="77777777" w:rsidR="00030F3C" w:rsidRPr="00D57116" w:rsidRDefault="00030F3C" w:rsidP="00030F3C">
      <w:pPr>
        <w:spacing w:line="276" w:lineRule="auto"/>
        <w:ind w:firstLine="567"/>
        <w:jc w:val="both"/>
        <w:rPr>
          <w:bCs/>
          <w:sz w:val="22"/>
          <w:szCs w:val="22"/>
        </w:rPr>
      </w:pPr>
    </w:p>
    <w:p w14:paraId="001F7608" w14:textId="77777777" w:rsidR="00030F3C" w:rsidRPr="00D57116" w:rsidRDefault="00030F3C" w:rsidP="00030F3C">
      <w:pPr>
        <w:spacing w:line="276" w:lineRule="auto"/>
        <w:ind w:firstLine="567"/>
        <w:jc w:val="both"/>
        <w:rPr>
          <w:bCs/>
          <w:sz w:val="22"/>
          <w:szCs w:val="22"/>
        </w:rPr>
      </w:pPr>
      <w:r w:rsidRPr="00D57116">
        <w:rPr>
          <w:bCs/>
          <w:sz w:val="22"/>
          <w:szCs w:val="22"/>
        </w:rPr>
        <w:t xml:space="preserve">Обращаем Ваше внимание, что в случае не указания плательщиком кода нормативного акта в платежном поручении, указанные поступления учитываются в </w:t>
      </w:r>
      <w:r w:rsidRPr="00D57116">
        <w:rPr>
          <w:sz w:val="22"/>
          <w:szCs w:val="22"/>
        </w:rPr>
        <w:t xml:space="preserve">УФК по Удмуртской Республике </w:t>
      </w:r>
      <w:r w:rsidRPr="00D57116">
        <w:rPr>
          <w:bCs/>
          <w:sz w:val="22"/>
          <w:szCs w:val="22"/>
        </w:rPr>
        <w:t>на лицевом счете для учета средств во временном распоряжении, как невыясненные платежи.  Невыясненные платежи не отображаются в выписке со счета МТУ Росимущества в Удмуртской Республике и Кировско</w:t>
      </w:r>
      <w:r w:rsidR="0061767D" w:rsidRPr="00D57116">
        <w:rPr>
          <w:bCs/>
          <w:sz w:val="22"/>
          <w:szCs w:val="22"/>
        </w:rPr>
        <w:t>й</w:t>
      </w:r>
      <w:r w:rsidRPr="00D57116">
        <w:rPr>
          <w:bCs/>
          <w:sz w:val="22"/>
          <w:szCs w:val="22"/>
        </w:rPr>
        <w:t xml:space="preserve"> области, которая в свою очередь является документом, подтверждающим поступление задатка/оплаты полной стоимости имущества в полном объеме и сроки, указанные в Извещении о проведении торгов, что является основанием для принятия решения о недопуске до участия в торгах.</w:t>
      </w:r>
    </w:p>
    <w:p w14:paraId="51FFC475" w14:textId="77777777" w:rsidR="00851685" w:rsidRPr="00D57116" w:rsidRDefault="00717BC8">
      <w:pPr>
        <w:ind w:firstLine="567"/>
        <w:jc w:val="both"/>
        <w:rPr>
          <w:sz w:val="22"/>
          <w:szCs w:val="22"/>
        </w:rPr>
      </w:pPr>
      <w:r w:rsidRPr="00D57116">
        <w:rPr>
          <w:sz w:val="22"/>
          <w:szCs w:val="22"/>
        </w:rPr>
        <w:t xml:space="preserve">Задаток вносится единым платежом. </w:t>
      </w:r>
      <w:r w:rsidR="0061767D" w:rsidRPr="00D57116">
        <w:rPr>
          <w:bCs/>
          <w:sz w:val="22"/>
          <w:szCs w:val="22"/>
        </w:rPr>
        <w:t>Документом, подтверждающим внесение претендентом задатка для участия в торгах, является выписка по счету МТУ Росимущества в Удмуртской Республике и Кировской области,</w:t>
      </w:r>
    </w:p>
    <w:p w14:paraId="5C209525" w14:textId="77777777" w:rsidR="00851685" w:rsidRPr="00D57116" w:rsidRDefault="00717BC8">
      <w:pPr>
        <w:ind w:firstLine="567"/>
        <w:jc w:val="both"/>
        <w:rPr>
          <w:sz w:val="22"/>
          <w:szCs w:val="22"/>
        </w:rPr>
      </w:pPr>
      <w:r w:rsidRPr="00D57116">
        <w:rPr>
          <w:sz w:val="22"/>
          <w:szCs w:val="22"/>
        </w:rPr>
        <w:t>В случае невнесения денежных средств в счет оплаты приобретенного имущества, задаток победителю не возвращается, и перечисляется Организатором торгов в федеральный бюджет.</w:t>
      </w:r>
    </w:p>
    <w:p w14:paraId="69069018" w14:textId="77777777" w:rsidR="00851685" w:rsidRPr="00D57116" w:rsidRDefault="00717BC8">
      <w:pPr>
        <w:ind w:firstLine="567"/>
        <w:jc w:val="both"/>
        <w:rPr>
          <w:sz w:val="22"/>
          <w:szCs w:val="22"/>
        </w:rPr>
      </w:pPr>
      <w:r w:rsidRPr="00D57116">
        <w:rPr>
          <w:sz w:val="22"/>
          <w:szCs w:val="22"/>
        </w:rPr>
        <w:t>При заключении договора с лицом, выигравшим торги, сумма внесенного задатка засчитывается в счет исполнения обязательств по заключенному договору.</w:t>
      </w:r>
    </w:p>
    <w:p w14:paraId="3BD2D8E3" w14:textId="77777777" w:rsidR="00851685" w:rsidRPr="00D57116" w:rsidRDefault="00851685">
      <w:pPr>
        <w:widowControl w:val="0"/>
        <w:tabs>
          <w:tab w:val="left" w:pos="0"/>
          <w:tab w:val="left" w:pos="851"/>
        </w:tabs>
        <w:ind w:firstLine="567"/>
        <w:jc w:val="center"/>
        <w:rPr>
          <w:sz w:val="22"/>
          <w:szCs w:val="22"/>
        </w:rPr>
      </w:pPr>
    </w:p>
    <w:p w14:paraId="22D75316" w14:textId="77777777" w:rsidR="00851685" w:rsidRPr="00D57116" w:rsidRDefault="00717BC8">
      <w:pPr>
        <w:widowControl w:val="0"/>
        <w:tabs>
          <w:tab w:val="left" w:pos="0"/>
          <w:tab w:val="left" w:pos="851"/>
        </w:tabs>
        <w:ind w:firstLine="567"/>
        <w:jc w:val="center"/>
        <w:rPr>
          <w:b/>
          <w:sz w:val="22"/>
          <w:szCs w:val="22"/>
        </w:rPr>
      </w:pPr>
      <w:r w:rsidRPr="00D57116">
        <w:rPr>
          <w:b/>
          <w:sz w:val="22"/>
          <w:szCs w:val="22"/>
        </w:rPr>
        <w:t>4.</w:t>
      </w:r>
      <w:r w:rsidRPr="00D57116">
        <w:rPr>
          <w:b/>
          <w:sz w:val="22"/>
          <w:szCs w:val="22"/>
        </w:rPr>
        <w:tab/>
        <w:t>Порядок оформления и подачи заявки</w:t>
      </w:r>
    </w:p>
    <w:p w14:paraId="399B2592" w14:textId="77777777" w:rsidR="00851685" w:rsidRPr="00D57116" w:rsidRDefault="00717BC8">
      <w:pPr>
        <w:widowControl w:val="0"/>
        <w:tabs>
          <w:tab w:val="left" w:pos="0"/>
          <w:tab w:val="left" w:pos="851"/>
        </w:tabs>
        <w:ind w:firstLine="567"/>
        <w:jc w:val="both"/>
        <w:rPr>
          <w:sz w:val="22"/>
          <w:szCs w:val="22"/>
        </w:rPr>
      </w:pPr>
      <w:r w:rsidRPr="00D57116">
        <w:rPr>
          <w:sz w:val="22"/>
          <w:szCs w:val="22"/>
        </w:rPr>
        <w:t>Заявка представляет собой полный комплект документов, представляемых заявителем для участия в аукционе. Заявка и все документы, связанные с этой заявкой, должны составляться на русском языке и однозначно обеспечивать восприятие их содержания.</w:t>
      </w:r>
    </w:p>
    <w:p w14:paraId="0FFD1CD2" w14:textId="77777777" w:rsidR="00851685" w:rsidRPr="00D57116" w:rsidRDefault="00717BC8">
      <w:pPr>
        <w:widowControl w:val="0"/>
        <w:tabs>
          <w:tab w:val="left" w:pos="0"/>
          <w:tab w:val="left" w:pos="851"/>
        </w:tabs>
        <w:ind w:firstLine="567"/>
        <w:jc w:val="both"/>
        <w:rPr>
          <w:sz w:val="22"/>
          <w:szCs w:val="22"/>
        </w:rPr>
      </w:pPr>
      <w:r w:rsidRPr="00D57116">
        <w:rPr>
          <w:sz w:val="22"/>
          <w:szCs w:val="22"/>
        </w:rPr>
        <w:t>Заявитель направляет заявку посредством программно-аппаратных средств ЭТП согласно установленной форме в соответствии с регламентом ЭТП.</w:t>
      </w:r>
    </w:p>
    <w:p w14:paraId="7C476267" w14:textId="77777777" w:rsidR="00851685" w:rsidRPr="00D57116" w:rsidRDefault="00717BC8">
      <w:pPr>
        <w:widowControl w:val="0"/>
        <w:tabs>
          <w:tab w:val="left" w:pos="0"/>
          <w:tab w:val="left" w:pos="851"/>
        </w:tabs>
        <w:ind w:firstLine="567"/>
        <w:jc w:val="both"/>
        <w:rPr>
          <w:sz w:val="22"/>
          <w:szCs w:val="22"/>
        </w:rPr>
      </w:pPr>
      <w:r w:rsidRPr="00D57116">
        <w:rPr>
          <w:sz w:val="22"/>
          <w:szCs w:val="22"/>
        </w:rPr>
        <w:t>Организатор торгов не несет ответственность за несоответствие наличия (в том числе количества) документов, перечисленных в заявке, и фактического наличия (количества) документов.</w:t>
      </w:r>
    </w:p>
    <w:p w14:paraId="5996F982" w14:textId="77777777" w:rsidR="00851685" w:rsidRPr="00D57116" w:rsidRDefault="00851685">
      <w:pPr>
        <w:rPr>
          <w:b/>
          <w:sz w:val="22"/>
          <w:szCs w:val="22"/>
        </w:rPr>
      </w:pPr>
    </w:p>
    <w:p w14:paraId="0FEEE63E" w14:textId="77777777" w:rsidR="00851685" w:rsidRPr="00D57116" w:rsidRDefault="00717BC8">
      <w:pPr>
        <w:widowControl w:val="0"/>
        <w:tabs>
          <w:tab w:val="left" w:pos="0"/>
          <w:tab w:val="left" w:pos="851"/>
          <w:tab w:val="left" w:pos="993"/>
        </w:tabs>
        <w:ind w:firstLine="567"/>
        <w:jc w:val="center"/>
        <w:rPr>
          <w:b/>
          <w:sz w:val="22"/>
          <w:szCs w:val="22"/>
        </w:rPr>
      </w:pPr>
      <w:r w:rsidRPr="00D57116">
        <w:rPr>
          <w:b/>
          <w:sz w:val="22"/>
          <w:szCs w:val="22"/>
        </w:rPr>
        <w:t>IV.</w:t>
      </w:r>
      <w:r w:rsidRPr="00D57116">
        <w:rPr>
          <w:b/>
          <w:sz w:val="22"/>
          <w:szCs w:val="22"/>
        </w:rPr>
        <w:tab/>
        <w:t xml:space="preserve"> Подведение итогов приема заявок на участие в торгах</w:t>
      </w:r>
    </w:p>
    <w:p w14:paraId="5B038F38" w14:textId="77777777" w:rsidR="00851685" w:rsidRPr="00D57116" w:rsidRDefault="00851685">
      <w:pPr>
        <w:widowControl w:val="0"/>
        <w:tabs>
          <w:tab w:val="left" w:pos="0"/>
          <w:tab w:val="left" w:pos="851"/>
          <w:tab w:val="left" w:pos="993"/>
        </w:tabs>
        <w:ind w:firstLine="567"/>
        <w:jc w:val="center"/>
        <w:rPr>
          <w:b/>
          <w:sz w:val="22"/>
          <w:szCs w:val="22"/>
        </w:rPr>
      </w:pPr>
    </w:p>
    <w:p w14:paraId="329A481D" w14:textId="77777777" w:rsidR="00851685" w:rsidRPr="00D57116" w:rsidRDefault="00717BC8">
      <w:pPr>
        <w:widowControl w:val="0"/>
        <w:tabs>
          <w:tab w:val="left" w:pos="0"/>
          <w:tab w:val="left" w:pos="851"/>
        </w:tabs>
        <w:ind w:firstLine="567"/>
        <w:jc w:val="both"/>
        <w:rPr>
          <w:sz w:val="22"/>
          <w:szCs w:val="22"/>
        </w:rPr>
      </w:pPr>
      <w:r w:rsidRPr="00D57116">
        <w:rPr>
          <w:sz w:val="22"/>
          <w:szCs w:val="22"/>
        </w:rPr>
        <w:t xml:space="preserve">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 поступившие </w:t>
      </w:r>
      <w:r w:rsidRPr="00D57116">
        <w:rPr>
          <w:sz w:val="22"/>
          <w:szCs w:val="22"/>
        </w:rPr>
        <w:br/>
        <w:t xml:space="preserve">и принятые ЭТП, и устанавливает факт внесения претендентом задатка для участия в торгах согласно информации, представленной </w:t>
      </w:r>
      <w:r w:rsidR="0061767D" w:rsidRPr="00D57116">
        <w:rPr>
          <w:sz w:val="22"/>
          <w:szCs w:val="22"/>
        </w:rPr>
        <w:t>МТУ Росимущества в Удмуртской Республике и Кировской области</w:t>
      </w:r>
      <w:r w:rsidRPr="00D57116">
        <w:rPr>
          <w:sz w:val="22"/>
          <w:szCs w:val="22"/>
        </w:rPr>
        <w:t>.</w:t>
      </w:r>
    </w:p>
    <w:p w14:paraId="63CD422C" w14:textId="77777777" w:rsidR="00851685" w:rsidRPr="00D57116" w:rsidRDefault="00717BC8">
      <w:pPr>
        <w:widowControl w:val="0"/>
        <w:tabs>
          <w:tab w:val="left" w:pos="0"/>
          <w:tab w:val="left" w:pos="851"/>
        </w:tabs>
        <w:ind w:firstLine="567"/>
        <w:jc w:val="both"/>
        <w:rPr>
          <w:sz w:val="22"/>
          <w:szCs w:val="22"/>
        </w:rPr>
      </w:pPr>
      <w:r w:rsidRPr="00D57116">
        <w:rPr>
          <w:sz w:val="22"/>
          <w:szCs w:val="22"/>
        </w:rPr>
        <w:t>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w:t>
      </w:r>
    </w:p>
    <w:p w14:paraId="54707051" w14:textId="77777777" w:rsidR="00851685" w:rsidRPr="00D57116" w:rsidRDefault="00717BC8">
      <w:pPr>
        <w:widowControl w:val="0"/>
        <w:tabs>
          <w:tab w:val="left" w:pos="0"/>
          <w:tab w:val="left" w:pos="851"/>
        </w:tabs>
        <w:ind w:firstLine="567"/>
        <w:jc w:val="both"/>
        <w:rPr>
          <w:sz w:val="22"/>
          <w:szCs w:val="22"/>
        </w:rPr>
      </w:pPr>
      <w:r w:rsidRPr="00D57116">
        <w:rPr>
          <w:sz w:val="22"/>
          <w:szCs w:val="22"/>
        </w:rPr>
        <w:t>Заявитель не допускается к участию в аукционе, по следующим основаниям:</w:t>
      </w:r>
    </w:p>
    <w:p w14:paraId="7891C790" w14:textId="77777777" w:rsidR="0061767D" w:rsidRPr="00D57116" w:rsidRDefault="0061767D" w:rsidP="0061767D">
      <w:pPr>
        <w:widowControl w:val="0"/>
        <w:tabs>
          <w:tab w:val="left" w:pos="0"/>
          <w:tab w:val="left" w:pos="851"/>
        </w:tabs>
        <w:autoSpaceDE w:val="0"/>
        <w:autoSpaceDN w:val="0"/>
        <w:adjustRightInd w:val="0"/>
        <w:spacing w:line="276" w:lineRule="auto"/>
        <w:ind w:firstLine="567"/>
        <w:jc w:val="both"/>
        <w:rPr>
          <w:bCs/>
          <w:sz w:val="22"/>
          <w:szCs w:val="22"/>
        </w:rPr>
      </w:pPr>
      <w:r w:rsidRPr="00D57116">
        <w:rPr>
          <w:bCs/>
          <w:sz w:val="22"/>
          <w:szCs w:val="22"/>
        </w:rPr>
        <w:t>- заявка подана по истечении срока подачи заявок;</w:t>
      </w:r>
    </w:p>
    <w:p w14:paraId="0BA1CDFC" w14:textId="77777777" w:rsidR="0061767D" w:rsidRPr="00D57116" w:rsidRDefault="0061767D" w:rsidP="0061767D">
      <w:pPr>
        <w:widowControl w:val="0"/>
        <w:tabs>
          <w:tab w:val="left" w:pos="0"/>
          <w:tab w:val="left" w:pos="851"/>
        </w:tabs>
        <w:autoSpaceDE w:val="0"/>
        <w:autoSpaceDN w:val="0"/>
        <w:adjustRightInd w:val="0"/>
        <w:spacing w:line="276" w:lineRule="auto"/>
        <w:ind w:firstLine="567"/>
        <w:jc w:val="both"/>
        <w:rPr>
          <w:bCs/>
          <w:sz w:val="22"/>
          <w:szCs w:val="22"/>
        </w:rPr>
      </w:pPr>
      <w:r w:rsidRPr="00D57116">
        <w:rPr>
          <w:bCs/>
          <w:sz w:val="22"/>
          <w:szCs w:val="22"/>
        </w:rPr>
        <w:t>- представленные документы не подтверждают право претендента быть покупателем в соответствии с законодательством Российской Федерации;</w:t>
      </w:r>
    </w:p>
    <w:p w14:paraId="5967FAF6" w14:textId="77777777" w:rsidR="0061767D" w:rsidRPr="00D57116" w:rsidRDefault="0061767D" w:rsidP="0061767D">
      <w:pPr>
        <w:widowControl w:val="0"/>
        <w:tabs>
          <w:tab w:val="left" w:pos="0"/>
          <w:tab w:val="left" w:pos="851"/>
        </w:tabs>
        <w:autoSpaceDE w:val="0"/>
        <w:autoSpaceDN w:val="0"/>
        <w:adjustRightInd w:val="0"/>
        <w:spacing w:line="276" w:lineRule="auto"/>
        <w:ind w:firstLine="567"/>
        <w:jc w:val="both"/>
        <w:rPr>
          <w:bCs/>
          <w:sz w:val="22"/>
          <w:szCs w:val="22"/>
        </w:rPr>
      </w:pPr>
      <w:r w:rsidRPr="00D57116">
        <w:rPr>
          <w:bCs/>
          <w:sz w:val="22"/>
          <w:szCs w:val="22"/>
        </w:rPr>
        <w:t xml:space="preserve">- представлены не все документы в соответствии с перечнем, указанным в извещении </w:t>
      </w:r>
      <w:r w:rsidRPr="00D57116">
        <w:rPr>
          <w:bCs/>
          <w:sz w:val="22"/>
          <w:szCs w:val="22"/>
        </w:rPr>
        <w:br/>
        <w:t>о проведении торгов, либо документы оформлены с нарушением требований законодательства Российской Федерации и извещения о проведении торгов;</w:t>
      </w:r>
    </w:p>
    <w:p w14:paraId="051394F9" w14:textId="77777777" w:rsidR="0061767D" w:rsidRPr="00D57116" w:rsidRDefault="0061767D" w:rsidP="0061767D">
      <w:pPr>
        <w:widowControl w:val="0"/>
        <w:tabs>
          <w:tab w:val="left" w:pos="0"/>
          <w:tab w:val="left" w:pos="851"/>
        </w:tabs>
        <w:autoSpaceDE w:val="0"/>
        <w:autoSpaceDN w:val="0"/>
        <w:adjustRightInd w:val="0"/>
        <w:spacing w:line="276" w:lineRule="auto"/>
        <w:ind w:firstLine="567"/>
        <w:jc w:val="both"/>
        <w:rPr>
          <w:bCs/>
          <w:sz w:val="22"/>
          <w:szCs w:val="22"/>
        </w:rPr>
      </w:pPr>
      <w:r w:rsidRPr="00D57116">
        <w:rPr>
          <w:bCs/>
          <w:sz w:val="22"/>
          <w:szCs w:val="22"/>
        </w:rPr>
        <w:t>- выявление недостоверной информации, указанной в заявке на участие в торгах;</w:t>
      </w:r>
    </w:p>
    <w:p w14:paraId="5B46D39F" w14:textId="77777777" w:rsidR="0061767D" w:rsidRPr="00D57116" w:rsidRDefault="0061767D" w:rsidP="0061767D">
      <w:pPr>
        <w:widowControl w:val="0"/>
        <w:tabs>
          <w:tab w:val="left" w:pos="0"/>
          <w:tab w:val="left" w:pos="851"/>
        </w:tabs>
        <w:autoSpaceDE w:val="0"/>
        <w:autoSpaceDN w:val="0"/>
        <w:adjustRightInd w:val="0"/>
        <w:spacing w:line="276" w:lineRule="auto"/>
        <w:ind w:firstLine="567"/>
        <w:jc w:val="both"/>
        <w:rPr>
          <w:bCs/>
          <w:sz w:val="22"/>
          <w:szCs w:val="22"/>
        </w:rPr>
      </w:pPr>
      <w:r w:rsidRPr="00D57116">
        <w:rPr>
          <w:bCs/>
          <w:sz w:val="22"/>
          <w:szCs w:val="22"/>
        </w:rPr>
        <w:t>- заявка подана лицом, не уполномоченным претендентом на осуществление таких действий;</w:t>
      </w:r>
    </w:p>
    <w:p w14:paraId="47315952" w14:textId="77777777" w:rsidR="0061767D" w:rsidRPr="00D57116" w:rsidRDefault="0061767D" w:rsidP="0061767D">
      <w:pPr>
        <w:widowControl w:val="0"/>
        <w:tabs>
          <w:tab w:val="left" w:pos="0"/>
          <w:tab w:val="left" w:pos="851"/>
        </w:tabs>
        <w:autoSpaceDE w:val="0"/>
        <w:autoSpaceDN w:val="0"/>
        <w:adjustRightInd w:val="0"/>
        <w:spacing w:line="276" w:lineRule="auto"/>
        <w:ind w:firstLine="567"/>
        <w:jc w:val="both"/>
        <w:rPr>
          <w:bCs/>
          <w:sz w:val="22"/>
          <w:szCs w:val="22"/>
        </w:rPr>
      </w:pPr>
      <w:r w:rsidRPr="00D57116">
        <w:rPr>
          <w:bCs/>
          <w:sz w:val="22"/>
          <w:szCs w:val="22"/>
        </w:rPr>
        <w:t xml:space="preserve">- не подтверждено внесение и поступление в установленный срок задатка на счет </w:t>
      </w:r>
      <w:r w:rsidR="008D6E13" w:rsidRPr="00D57116">
        <w:rPr>
          <w:bCs/>
          <w:sz w:val="22"/>
          <w:szCs w:val="22"/>
        </w:rPr>
        <w:t>М</w:t>
      </w:r>
      <w:r w:rsidRPr="00D57116">
        <w:rPr>
          <w:bCs/>
          <w:sz w:val="22"/>
          <w:szCs w:val="22"/>
        </w:rPr>
        <w:t xml:space="preserve">ТУ Росимущества в </w:t>
      </w:r>
      <w:r w:rsidR="008D6E13" w:rsidRPr="00D57116">
        <w:rPr>
          <w:bCs/>
          <w:sz w:val="22"/>
          <w:szCs w:val="22"/>
        </w:rPr>
        <w:t>Удмуртской Республике и Кировской области</w:t>
      </w:r>
      <w:r w:rsidRPr="00D57116">
        <w:rPr>
          <w:bCs/>
          <w:sz w:val="22"/>
          <w:szCs w:val="22"/>
        </w:rPr>
        <w:t>;</w:t>
      </w:r>
    </w:p>
    <w:p w14:paraId="4B3C8178" w14:textId="77777777" w:rsidR="0061767D" w:rsidRPr="00D57116" w:rsidRDefault="0061767D" w:rsidP="0061767D">
      <w:pPr>
        <w:widowControl w:val="0"/>
        <w:tabs>
          <w:tab w:val="left" w:pos="0"/>
          <w:tab w:val="left" w:pos="851"/>
        </w:tabs>
        <w:autoSpaceDE w:val="0"/>
        <w:autoSpaceDN w:val="0"/>
        <w:adjustRightInd w:val="0"/>
        <w:spacing w:line="276" w:lineRule="auto"/>
        <w:ind w:firstLine="567"/>
        <w:jc w:val="both"/>
        <w:rPr>
          <w:bCs/>
          <w:sz w:val="22"/>
          <w:szCs w:val="22"/>
        </w:rPr>
      </w:pPr>
      <w:r w:rsidRPr="00D57116">
        <w:rPr>
          <w:bCs/>
          <w:sz w:val="22"/>
          <w:szCs w:val="22"/>
        </w:rPr>
        <w:t>- не подтверждено внесение и поступление в установленный срок тарифа площадки на счет ЭТП.</w:t>
      </w:r>
    </w:p>
    <w:p w14:paraId="6B3FBAE6" w14:textId="77777777" w:rsidR="0061767D" w:rsidRPr="00D57116" w:rsidRDefault="0061767D" w:rsidP="0061767D">
      <w:pPr>
        <w:widowControl w:val="0"/>
        <w:tabs>
          <w:tab w:val="left" w:pos="0"/>
          <w:tab w:val="left" w:pos="851"/>
        </w:tabs>
        <w:autoSpaceDE w:val="0"/>
        <w:autoSpaceDN w:val="0"/>
        <w:adjustRightInd w:val="0"/>
        <w:spacing w:line="276" w:lineRule="auto"/>
        <w:ind w:firstLine="567"/>
        <w:jc w:val="both"/>
        <w:rPr>
          <w:bCs/>
          <w:sz w:val="22"/>
          <w:szCs w:val="22"/>
        </w:rPr>
      </w:pPr>
      <w:r w:rsidRPr="00D57116">
        <w:rPr>
          <w:bCs/>
          <w:sz w:val="22"/>
          <w:szCs w:val="22"/>
        </w:rPr>
        <w:t>Данный перечень оснований для отказа в допуске к участию в торгах является исчерпывающим.</w:t>
      </w:r>
    </w:p>
    <w:p w14:paraId="06F1EF63" w14:textId="77777777" w:rsidR="00851685" w:rsidRPr="00D57116" w:rsidRDefault="00717BC8">
      <w:pPr>
        <w:widowControl w:val="0"/>
        <w:tabs>
          <w:tab w:val="left" w:pos="0"/>
          <w:tab w:val="left" w:pos="851"/>
        </w:tabs>
        <w:ind w:firstLine="567"/>
        <w:jc w:val="both"/>
        <w:rPr>
          <w:sz w:val="22"/>
          <w:szCs w:val="22"/>
        </w:rPr>
      </w:pPr>
      <w:r w:rsidRPr="00D57116">
        <w:rPr>
          <w:sz w:val="22"/>
          <w:szCs w:val="22"/>
        </w:rPr>
        <w:t xml:space="preserve">Решение Организатора торгов о признании претендентов участниками торгов оформляется протоколом, подготовленным программно-аппаратными средствами ЭТП, </w:t>
      </w:r>
      <w:r w:rsidRPr="00D57116">
        <w:rPr>
          <w:sz w:val="22"/>
          <w:szCs w:val="22"/>
        </w:rPr>
        <w:br/>
      </w:r>
      <w:r w:rsidRPr="00D57116">
        <w:rPr>
          <w:sz w:val="22"/>
          <w:szCs w:val="22"/>
        </w:rPr>
        <w:lastRenderedPageBreak/>
        <w:t>с указанием членов Комиссии, присутствующих на заседании.</w:t>
      </w:r>
    </w:p>
    <w:p w14:paraId="0A7956C0" w14:textId="77777777" w:rsidR="00851685" w:rsidRPr="00D57116" w:rsidRDefault="00851685">
      <w:pPr>
        <w:jc w:val="center"/>
        <w:rPr>
          <w:sz w:val="22"/>
          <w:szCs w:val="22"/>
        </w:rPr>
      </w:pPr>
    </w:p>
    <w:p w14:paraId="6C01B68D" w14:textId="77777777" w:rsidR="00851685" w:rsidRPr="00D57116" w:rsidRDefault="00717BC8">
      <w:pPr>
        <w:jc w:val="center"/>
        <w:rPr>
          <w:b/>
          <w:sz w:val="22"/>
          <w:szCs w:val="22"/>
        </w:rPr>
      </w:pPr>
      <w:r w:rsidRPr="00D57116">
        <w:rPr>
          <w:b/>
          <w:sz w:val="22"/>
          <w:szCs w:val="22"/>
        </w:rPr>
        <w:t>V. Порядок проведения аукциона и подведения итогов (результатов) аукциона</w:t>
      </w:r>
    </w:p>
    <w:p w14:paraId="18C51EE9" w14:textId="77777777" w:rsidR="00851685" w:rsidRPr="00D57116" w:rsidRDefault="00851685">
      <w:pPr>
        <w:jc w:val="center"/>
        <w:rPr>
          <w:b/>
          <w:sz w:val="22"/>
          <w:szCs w:val="22"/>
        </w:rPr>
      </w:pPr>
    </w:p>
    <w:p w14:paraId="5D3F8278" w14:textId="77777777" w:rsidR="00851685" w:rsidRPr="00D57116" w:rsidRDefault="00717BC8">
      <w:pPr>
        <w:widowControl w:val="0"/>
        <w:tabs>
          <w:tab w:val="left" w:pos="0"/>
          <w:tab w:val="left" w:pos="851"/>
        </w:tabs>
        <w:ind w:firstLine="567"/>
        <w:jc w:val="both"/>
        <w:rPr>
          <w:sz w:val="22"/>
          <w:szCs w:val="22"/>
        </w:rPr>
      </w:pPr>
      <w:r w:rsidRPr="00D57116">
        <w:rPr>
          <w:sz w:val="22"/>
          <w:szCs w:val="22"/>
        </w:rPr>
        <w:t>Аукцион проводится в день и время, указанные в настоящем извещении, на ЭТП «АСТ</w:t>
      </w:r>
      <w:r w:rsidR="0061767D" w:rsidRPr="00D57116">
        <w:rPr>
          <w:sz w:val="22"/>
          <w:szCs w:val="22"/>
        </w:rPr>
        <w:t>-Капитал</w:t>
      </w:r>
      <w:r w:rsidRPr="00D57116">
        <w:rPr>
          <w:sz w:val="22"/>
          <w:szCs w:val="22"/>
        </w:rPr>
        <w:t>», расположенной в сети Интернет по адресу www.</w:t>
      </w:r>
      <w:r w:rsidR="0061767D" w:rsidRPr="00D57116">
        <w:rPr>
          <w:sz w:val="22"/>
          <w:szCs w:val="22"/>
        </w:rPr>
        <w:t>аст-капитал.рф</w:t>
      </w:r>
      <w:r w:rsidRPr="00D57116">
        <w:rPr>
          <w:sz w:val="22"/>
          <w:szCs w:val="22"/>
        </w:rPr>
        <w:t>.</w:t>
      </w:r>
    </w:p>
    <w:p w14:paraId="687D2DC7" w14:textId="77777777" w:rsidR="00851685" w:rsidRPr="00D57116" w:rsidRDefault="00717BC8">
      <w:pPr>
        <w:widowControl w:val="0"/>
        <w:tabs>
          <w:tab w:val="left" w:pos="0"/>
          <w:tab w:val="left" w:pos="851"/>
        </w:tabs>
        <w:ind w:firstLine="567"/>
        <w:jc w:val="both"/>
        <w:rPr>
          <w:sz w:val="22"/>
          <w:szCs w:val="22"/>
        </w:rPr>
      </w:pPr>
      <w:r w:rsidRPr="00D57116">
        <w:rPr>
          <w:sz w:val="22"/>
          <w:szCs w:val="22"/>
        </w:rPr>
        <w:t>Открытие процедуры торгов, проведение процедуры торгов, определение победителя торгов, закрытие торгов, осуществляется программно-аппаратными средствами ЭТП.</w:t>
      </w:r>
    </w:p>
    <w:p w14:paraId="2552129F" w14:textId="77777777" w:rsidR="00851685" w:rsidRPr="00D57116" w:rsidRDefault="00717BC8">
      <w:pPr>
        <w:widowControl w:val="0"/>
        <w:tabs>
          <w:tab w:val="left" w:pos="0"/>
          <w:tab w:val="left" w:pos="851"/>
        </w:tabs>
        <w:ind w:firstLine="567"/>
        <w:jc w:val="both"/>
        <w:rPr>
          <w:sz w:val="22"/>
          <w:szCs w:val="22"/>
        </w:rPr>
      </w:pPr>
      <w:r w:rsidRPr="00D57116">
        <w:rPr>
          <w:sz w:val="22"/>
          <w:szCs w:val="22"/>
        </w:rPr>
        <w:t>В аукционе могут участвовать только заявители, признанные участниками торгов.</w:t>
      </w:r>
    </w:p>
    <w:p w14:paraId="58A123BE" w14:textId="77777777" w:rsidR="00851685" w:rsidRPr="00D57116" w:rsidRDefault="00717BC8">
      <w:pPr>
        <w:widowControl w:val="0"/>
        <w:tabs>
          <w:tab w:val="left" w:pos="0"/>
          <w:tab w:val="left" w:pos="851"/>
        </w:tabs>
        <w:ind w:firstLine="567"/>
        <w:jc w:val="both"/>
        <w:rPr>
          <w:sz w:val="22"/>
          <w:szCs w:val="22"/>
        </w:rPr>
      </w:pPr>
      <w:r w:rsidRPr="00D57116">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также равной минимальной начальной цене продажи имущества.</w:t>
      </w:r>
    </w:p>
    <w:p w14:paraId="38E522E4" w14:textId="77777777" w:rsidR="00851685" w:rsidRPr="00D57116" w:rsidRDefault="00717BC8">
      <w:pPr>
        <w:widowControl w:val="0"/>
        <w:tabs>
          <w:tab w:val="left" w:pos="0"/>
          <w:tab w:val="left" w:pos="851"/>
        </w:tabs>
        <w:ind w:firstLine="567"/>
        <w:jc w:val="both"/>
        <w:rPr>
          <w:sz w:val="22"/>
          <w:szCs w:val="22"/>
        </w:rPr>
      </w:pPr>
      <w:r w:rsidRPr="00D57116">
        <w:rPr>
          <w:sz w:val="22"/>
          <w:szCs w:val="22"/>
        </w:rPr>
        <w:t xml:space="preserve">Победителем торгов признается участник, предложивший наиболее высокую цену </w:t>
      </w:r>
      <w:r w:rsidRPr="00D57116">
        <w:rPr>
          <w:sz w:val="22"/>
          <w:szCs w:val="22"/>
        </w:rPr>
        <w:br/>
        <w:t>за предмет торгов (далее — Победитель торгов, Покупатель).</w:t>
      </w:r>
    </w:p>
    <w:p w14:paraId="497849C3" w14:textId="77777777" w:rsidR="00851685" w:rsidRPr="00D57116" w:rsidRDefault="00717BC8">
      <w:pPr>
        <w:widowControl w:val="0"/>
        <w:tabs>
          <w:tab w:val="left" w:pos="0"/>
          <w:tab w:val="left" w:pos="851"/>
        </w:tabs>
        <w:ind w:firstLine="567"/>
        <w:jc w:val="both"/>
        <w:rPr>
          <w:sz w:val="22"/>
          <w:szCs w:val="22"/>
        </w:rPr>
      </w:pPr>
      <w:r w:rsidRPr="00D57116">
        <w:rPr>
          <w:sz w:val="22"/>
          <w:szCs w:val="22"/>
        </w:rPr>
        <w:t>По результатам торгов формируется протокол о проведенных торгах (о результатах торгов), который подписывается Организатором торгов в день проведения аукциона. Данный протокол является основанием для заключения договора купли-продажи.</w:t>
      </w:r>
    </w:p>
    <w:p w14:paraId="26B29BE0" w14:textId="77777777" w:rsidR="00851685" w:rsidRPr="00D57116" w:rsidRDefault="00717BC8">
      <w:pPr>
        <w:ind w:firstLine="567"/>
        <w:jc w:val="both"/>
        <w:rPr>
          <w:sz w:val="22"/>
          <w:szCs w:val="22"/>
        </w:rPr>
      </w:pPr>
      <w:r w:rsidRPr="00D57116">
        <w:rPr>
          <w:b/>
          <w:sz w:val="22"/>
          <w:szCs w:val="22"/>
        </w:rPr>
        <w:t>Победитель торгов уплачивает Организатору торгов сумму покупки за вычетом задатка в течение 5 календарных дней по следующим реквизитам:</w:t>
      </w:r>
      <w:r w:rsidRPr="00D57116">
        <w:rPr>
          <w:sz w:val="22"/>
          <w:szCs w:val="22"/>
        </w:rPr>
        <w:t xml:space="preserve"> </w:t>
      </w:r>
    </w:p>
    <w:tbl>
      <w:tblPr>
        <w:tblW w:w="0" w:type="auto"/>
        <w:tblLayout w:type="fixed"/>
        <w:tblLook w:val="04A0" w:firstRow="1" w:lastRow="0" w:firstColumn="1" w:lastColumn="0" w:noHBand="0" w:noVBand="1"/>
      </w:tblPr>
      <w:tblGrid>
        <w:gridCol w:w="2479"/>
        <w:gridCol w:w="297"/>
        <w:gridCol w:w="2183"/>
        <w:gridCol w:w="837"/>
        <w:gridCol w:w="3084"/>
      </w:tblGrid>
      <w:tr w:rsidR="00851685" w:rsidRPr="00D57116" w14:paraId="707157E3" w14:textId="77777777">
        <w:trPr>
          <w:trHeight w:val="277"/>
        </w:trPr>
        <w:tc>
          <w:tcPr>
            <w:tcW w:w="4959" w:type="dxa"/>
            <w:gridSpan w:val="3"/>
            <w:vMerge w:val="restart"/>
            <w:tcBorders>
              <w:top w:val="single" w:sz="4" w:space="0" w:color="000000"/>
              <w:left w:val="single" w:sz="4" w:space="0" w:color="000000"/>
              <w:bottom w:val="single" w:sz="4" w:space="0" w:color="000000"/>
              <w:right w:val="nil"/>
            </w:tcBorders>
          </w:tcPr>
          <w:p w14:paraId="2D12B8A4" w14:textId="77777777" w:rsidR="00851685" w:rsidRPr="00D57116" w:rsidRDefault="00717BC8">
            <w:pPr>
              <w:widowControl w:val="0"/>
              <w:jc w:val="both"/>
              <w:rPr>
                <w:b/>
                <w:sz w:val="22"/>
                <w:szCs w:val="22"/>
              </w:rPr>
            </w:pPr>
            <w:r w:rsidRPr="00D57116">
              <w:rPr>
                <w:b/>
                <w:sz w:val="22"/>
                <w:szCs w:val="22"/>
              </w:rPr>
              <w:t>Банк получателя</w:t>
            </w:r>
          </w:p>
          <w:p w14:paraId="4242445E" w14:textId="77777777" w:rsidR="00851685" w:rsidRPr="00D57116" w:rsidRDefault="00717BC8">
            <w:pPr>
              <w:widowControl w:val="0"/>
              <w:jc w:val="both"/>
              <w:rPr>
                <w:sz w:val="22"/>
                <w:szCs w:val="22"/>
              </w:rPr>
            </w:pPr>
            <w:r w:rsidRPr="00D57116">
              <w:rPr>
                <w:sz w:val="22"/>
                <w:szCs w:val="22"/>
              </w:rPr>
              <w:t>Отделение - НБ Удмуртская Республика Банка России// УФК по Удмуртской Республике г. Ижевск</w:t>
            </w:r>
          </w:p>
        </w:tc>
        <w:tc>
          <w:tcPr>
            <w:tcW w:w="837" w:type="dxa"/>
            <w:tcBorders>
              <w:top w:val="single" w:sz="4" w:space="0" w:color="000000"/>
              <w:left w:val="single" w:sz="4" w:space="0" w:color="000000"/>
              <w:bottom w:val="single" w:sz="4" w:space="0" w:color="000000"/>
              <w:right w:val="nil"/>
            </w:tcBorders>
          </w:tcPr>
          <w:p w14:paraId="0345AD5C" w14:textId="77777777" w:rsidR="00851685" w:rsidRPr="00D57116" w:rsidRDefault="00717BC8">
            <w:pPr>
              <w:widowControl w:val="0"/>
              <w:jc w:val="both"/>
              <w:rPr>
                <w:sz w:val="22"/>
                <w:szCs w:val="22"/>
              </w:rPr>
            </w:pPr>
            <w:r w:rsidRPr="00D57116">
              <w:rPr>
                <w:sz w:val="22"/>
                <w:szCs w:val="22"/>
              </w:rPr>
              <w:t>БИК</w:t>
            </w:r>
          </w:p>
        </w:tc>
        <w:tc>
          <w:tcPr>
            <w:tcW w:w="3084" w:type="dxa"/>
            <w:tcBorders>
              <w:top w:val="single" w:sz="4" w:space="0" w:color="000000"/>
              <w:left w:val="single" w:sz="4" w:space="0" w:color="000000"/>
              <w:bottom w:val="single" w:sz="4" w:space="0" w:color="000000"/>
              <w:right w:val="single" w:sz="4" w:space="0" w:color="000000"/>
            </w:tcBorders>
          </w:tcPr>
          <w:p w14:paraId="2318426B" w14:textId="77777777" w:rsidR="00851685" w:rsidRPr="00D57116" w:rsidRDefault="00717BC8">
            <w:pPr>
              <w:rPr>
                <w:sz w:val="22"/>
                <w:szCs w:val="22"/>
              </w:rPr>
            </w:pPr>
            <w:r w:rsidRPr="00D57116">
              <w:rPr>
                <w:sz w:val="22"/>
                <w:szCs w:val="22"/>
              </w:rPr>
              <w:t>019401100</w:t>
            </w:r>
          </w:p>
          <w:p w14:paraId="74B8CBDA" w14:textId="77777777" w:rsidR="00851685" w:rsidRPr="00D57116" w:rsidRDefault="00851685">
            <w:pPr>
              <w:widowControl w:val="0"/>
              <w:jc w:val="both"/>
              <w:rPr>
                <w:sz w:val="22"/>
                <w:szCs w:val="22"/>
              </w:rPr>
            </w:pPr>
          </w:p>
        </w:tc>
      </w:tr>
      <w:tr w:rsidR="00851685" w:rsidRPr="00D57116" w14:paraId="2791D3B9" w14:textId="77777777">
        <w:trPr>
          <w:trHeight w:val="70"/>
        </w:trPr>
        <w:tc>
          <w:tcPr>
            <w:tcW w:w="4959" w:type="dxa"/>
            <w:gridSpan w:val="3"/>
            <w:vMerge/>
            <w:tcBorders>
              <w:top w:val="single" w:sz="4" w:space="0" w:color="000000"/>
              <w:left w:val="single" w:sz="4" w:space="0" w:color="000000"/>
              <w:bottom w:val="single" w:sz="4" w:space="0" w:color="000000"/>
              <w:right w:val="nil"/>
            </w:tcBorders>
          </w:tcPr>
          <w:p w14:paraId="47459CAB" w14:textId="77777777" w:rsidR="00851685" w:rsidRPr="00D57116" w:rsidRDefault="00851685">
            <w:pPr>
              <w:rPr>
                <w:sz w:val="22"/>
                <w:szCs w:val="22"/>
              </w:rPr>
            </w:pPr>
          </w:p>
        </w:tc>
        <w:tc>
          <w:tcPr>
            <w:tcW w:w="837" w:type="dxa"/>
            <w:tcBorders>
              <w:top w:val="single" w:sz="4" w:space="0" w:color="000000"/>
              <w:left w:val="single" w:sz="4" w:space="0" w:color="000000"/>
              <w:bottom w:val="single" w:sz="4" w:space="0" w:color="000000"/>
              <w:right w:val="nil"/>
            </w:tcBorders>
          </w:tcPr>
          <w:p w14:paraId="54983A0A" w14:textId="77777777" w:rsidR="00851685" w:rsidRPr="00D57116" w:rsidRDefault="00717BC8">
            <w:pPr>
              <w:widowControl w:val="0"/>
              <w:jc w:val="both"/>
              <w:rPr>
                <w:sz w:val="22"/>
                <w:szCs w:val="22"/>
              </w:rPr>
            </w:pPr>
            <w:proofErr w:type="spellStart"/>
            <w:r w:rsidRPr="00D57116">
              <w:rPr>
                <w:sz w:val="22"/>
                <w:szCs w:val="22"/>
              </w:rPr>
              <w:t>Сч</w:t>
            </w:r>
            <w:proofErr w:type="spellEnd"/>
            <w:r w:rsidRPr="00D57116">
              <w:rPr>
                <w:sz w:val="22"/>
                <w:szCs w:val="22"/>
              </w:rPr>
              <w:t>. №</w:t>
            </w:r>
          </w:p>
        </w:tc>
        <w:tc>
          <w:tcPr>
            <w:tcW w:w="3084" w:type="dxa"/>
            <w:tcBorders>
              <w:top w:val="single" w:sz="4" w:space="0" w:color="000000"/>
              <w:left w:val="single" w:sz="4" w:space="0" w:color="000000"/>
              <w:bottom w:val="single" w:sz="4" w:space="0" w:color="000000"/>
              <w:right w:val="single" w:sz="4" w:space="0" w:color="000000"/>
            </w:tcBorders>
          </w:tcPr>
          <w:p w14:paraId="6EF77D61" w14:textId="77777777" w:rsidR="00851685" w:rsidRPr="00D57116" w:rsidRDefault="00717BC8">
            <w:pPr>
              <w:widowControl w:val="0"/>
              <w:jc w:val="both"/>
              <w:rPr>
                <w:sz w:val="22"/>
                <w:szCs w:val="22"/>
              </w:rPr>
            </w:pPr>
            <w:r w:rsidRPr="00D57116">
              <w:rPr>
                <w:sz w:val="22"/>
                <w:szCs w:val="22"/>
              </w:rPr>
              <w:t>40102810545370000081</w:t>
            </w:r>
          </w:p>
        </w:tc>
      </w:tr>
      <w:tr w:rsidR="00851685" w:rsidRPr="00D57116" w14:paraId="3A2C1359" w14:textId="77777777">
        <w:trPr>
          <w:trHeight w:val="335"/>
        </w:trPr>
        <w:tc>
          <w:tcPr>
            <w:tcW w:w="2776" w:type="dxa"/>
            <w:gridSpan w:val="2"/>
            <w:tcBorders>
              <w:top w:val="single" w:sz="4" w:space="0" w:color="000000"/>
              <w:left w:val="single" w:sz="4" w:space="0" w:color="000000"/>
              <w:bottom w:val="single" w:sz="4" w:space="0" w:color="000000"/>
              <w:right w:val="nil"/>
            </w:tcBorders>
          </w:tcPr>
          <w:p w14:paraId="20741FD3" w14:textId="77777777" w:rsidR="00851685" w:rsidRPr="00D57116" w:rsidRDefault="00717BC8">
            <w:pPr>
              <w:widowControl w:val="0"/>
              <w:jc w:val="both"/>
              <w:rPr>
                <w:sz w:val="22"/>
                <w:szCs w:val="22"/>
              </w:rPr>
            </w:pPr>
            <w:r w:rsidRPr="00D57116">
              <w:rPr>
                <w:sz w:val="22"/>
                <w:szCs w:val="22"/>
              </w:rPr>
              <w:t>ИНН 1841004975</w:t>
            </w:r>
          </w:p>
        </w:tc>
        <w:tc>
          <w:tcPr>
            <w:tcW w:w="2183" w:type="dxa"/>
            <w:tcBorders>
              <w:top w:val="single" w:sz="4" w:space="0" w:color="000000"/>
              <w:left w:val="single" w:sz="4" w:space="0" w:color="000000"/>
              <w:bottom w:val="single" w:sz="4" w:space="0" w:color="000000"/>
              <w:right w:val="nil"/>
            </w:tcBorders>
          </w:tcPr>
          <w:p w14:paraId="21F59D4C" w14:textId="77777777" w:rsidR="00851685" w:rsidRPr="00D57116" w:rsidRDefault="00717BC8">
            <w:pPr>
              <w:widowControl w:val="0"/>
              <w:jc w:val="both"/>
              <w:rPr>
                <w:sz w:val="22"/>
                <w:szCs w:val="22"/>
              </w:rPr>
            </w:pPr>
            <w:r w:rsidRPr="00D57116">
              <w:rPr>
                <w:sz w:val="22"/>
                <w:szCs w:val="22"/>
              </w:rPr>
              <w:t>КПП 184101001</w:t>
            </w:r>
          </w:p>
        </w:tc>
        <w:tc>
          <w:tcPr>
            <w:tcW w:w="837" w:type="dxa"/>
            <w:tcBorders>
              <w:top w:val="single" w:sz="4" w:space="0" w:color="000000"/>
              <w:left w:val="single" w:sz="4" w:space="0" w:color="000000"/>
              <w:bottom w:val="single" w:sz="4" w:space="0" w:color="000000"/>
              <w:right w:val="nil"/>
            </w:tcBorders>
          </w:tcPr>
          <w:p w14:paraId="66A03690" w14:textId="77777777" w:rsidR="00851685" w:rsidRPr="00D57116" w:rsidRDefault="00851685">
            <w:pPr>
              <w:widowControl w:val="0"/>
              <w:jc w:val="both"/>
              <w:rPr>
                <w:sz w:val="22"/>
                <w:szCs w:val="22"/>
              </w:rPr>
            </w:pPr>
          </w:p>
        </w:tc>
        <w:tc>
          <w:tcPr>
            <w:tcW w:w="3084" w:type="dxa"/>
            <w:tcBorders>
              <w:top w:val="single" w:sz="4" w:space="0" w:color="000000"/>
              <w:left w:val="single" w:sz="4" w:space="0" w:color="000000"/>
              <w:bottom w:val="single" w:sz="4" w:space="0" w:color="000000"/>
              <w:right w:val="single" w:sz="4" w:space="0" w:color="000000"/>
            </w:tcBorders>
          </w:tcPr>
          <w:p w14:paraId="2B5A16DE" w14:textId="77777777" w:rsidR="00851685" w:rsidRPr="00D57116" w:rsidRDefault="00851685">
            <w:pPr>
              <w:widowControl w:val="0"/>
              <w:jc w:val="both"/>
              <w:rPr>
                <w:sz w:val="22"/>
                <w:szCs w:val="22"/>
              </w:rPr>
            </w:pPr>
          </w:p>
        </w:tc>
      </w:tr>
      <w:tr w:rsidR="00851685" w:rsidRPr="00D57116" w14:paraId="7254CD9B" w14:textId="77777777">
        <w:tc>
          <w:tcPr>
            <w:tcW w:w="4959" w:type="dxa"/>
            <w:gridSpan w:val="3"/>
            <w:vMerge w:val="restart"/>
            <w:tcBorders>
              <w:top w:val="single" w:sz="4" w:space="0" w:color="000000"/>
              <w:left w:val="single" w:sz="4" w:space="0" w:color="000000"/>
              <w:bottom w:val="single" w:sz="4" w:space="0" w:color="000000"/>
              <w:right w:val="nil"/>
            </w:tcBorders>
          </w:tcPr>
          <w:p w14:paraId="47EF08DC" w14:textId="77777777" w:rsidR="00851685" w:rsidRPr="00D57116" w:rsidRDefault="00717BC8">
            <w:pPr>
              <w:widowControl w:val="0"/>
              <w:rPr>
                <w:sz w:val="22"/>
                <w:szCs w:val="22"/>
              </w:rPr>
            </w:pPr>
            <w:r w:rsidRPr="00D57116">
              <w:rPr>
                <w:b/>
                <w:sz w:val="22"/>
                <w:szCs w:val="22"/>
              </w:rPr>
              <w:t>Получатель:</w:t>
            </w:r>
          </w:p>
          <w:p w14:paraId="3833BD5C" w14:textId="77777777" w:rsidR="00851685" w:rsidRPr="00D57116" w:rsidRDefault="00717BC8">
            <w:pPr>
              <w:jc w:val="both"/>
              <w:rPr>
                <w:sz w:val="22"/>
                <w:szCs w:val="22"/>
              </w:rPr>
            </w:pPr>
            <w:r w:rsidRPr="00D57116">
              <w:rPr>
                <w:sz w:val="22"/>
                <w:szCs w:val="22"/>
              </w:rPr>
              <w:t xml:space="preserve">УФК по Удмуртской Республике (МТУ Росимущества в Удмуртской Республике и Кировской области л/с </w:t>
            </w:r>
            <w:r w:rsidRPr="00D57116">
              <w:rPr>
                <w:b/>
                <w:sz w:val="22"/>
                <w:szCs w:val="22"/>
              </w:rPr>
              <w:t>05131А21520</w:t>
            </w:r>
            <w:r w:rsidRPr="00D57116">
              <w:rPr>
                <w:sz w:val="22"/>
                <w:szCs w:val="22"/>
              </w:rPr>
              <w:t xml:space="preserve">) </w:t>
            </w:r>
          </w:p>
        </w:tc>
        <w:tc>
          <w:tcPr>
            <w:tcW w:w="837" w:type="dxa"/>
            <w:tcBorders>
              <w:top w:val="single" w:sz="4" w:space="0" w:color="000000"/>
              <w:left w:val="single" w:sz="4" w:space="0" w:color="000000"/>
              <w:bottom w:val="single" w:sz="4" w:space="0" w:color="000000"/>
              <w:right w:val="nil"/>
            </w:tcBorders>
          </w:tcPr>
          <w:p w14:paraId="33F4394E" w14:textId="77777777" w:rsidR="00851685" w:rsidRPr="00D57116" w:rsidRDefault="00717BC8">
            <w:pPr>
              <w:widowControl w:val="0"/>
              <w:jc w:val="both"/>
              <w:rPr>
                <w:sz w:val="22"/>
                <w:szCs w:val="22"/>
              </w:rPr>
            </w:pPr>
            <w:proofErr w:type="spellStart"/>
            <w:r w:rsidRPr="00D57116">
              <w:rPr>
                <w:sz w:val="22"/>
                <w:szCs w:val="22"/>
              </w:rPr>
              <w:t>Сч</w:t>
            </w:r>
            <w:proofErr w:type="spellEnd"/>
            <w:r w:rsidRPr="00D57116">
              <w:rPr>
                <w:sz w:val="22"/>
                <w:szCs w:val="22"/>
              </w:rPr>
              <w:t>. №</w:t>
            </w:r>
          </w:p>
        </w:tc>
        <w:tc>
          <w:tcPr>
            <w:tcW w:w="3084" w:type="dxa"/>
            <w:tcBorders>
              <w:top w:val="single" w:sz="4" w:space="0" w:color="000000"/>
              <w:left w:val="single" w:sz="4" w:space="0" w:color="000000"/>
              <w:bottom w:val="single" w:sz="4" w:space="0" w:color="000000"/>
              <w:right w:val="single" w:sz="4" w:space="0" w:color="000000"/>
            </w:tcBorders>
          </w:tcPr>
          <w:p w14:paraId="3B4738BB" w14:textId="77777777" w:rsidR="00851685" w:rsidRPr="00D57116" w:rsidRDefault="00717BC8">
            <w:pPr>
              <w:jc w:val="both"/>
              <w:rPr>
                <w:sz w:val="22"/>
                <w:szCs w:val="22"/>
              </w:rPr>
            </w:pPr>
            <w:r w:rsidRPr="00D57116">
              <w:rPr>
                <w:sz w:val="22"/>
                <w:szCs w:val="22"/>
              </w:rPr>
              <w:t>03212643000000011300</w:t>
            </w:r>
          </w:p>
          <w:p w14:paraId="36583E24" w14:textId="77777777" w:rsidR="00851685" w:rsidRPr="00D57116" w:rsidRDefault="00851685">
            <w:pPr>
              <w:widowControl w:val="0"/>
              <w:jc w:val="both"/>
              <w:rPr>
                <w:sz w:val="22"/>
                <w:szCs w:val="22"/>
              </w:rPr>
            </w:pPr>
          </w:p>
        </w:tc>
      </w:tr>
      <w:tr w:rsidR="00851685" w:rsidRPr="00D57116" w14:paraId="0B120A24" w14:textId="77777777">
        <w:tc>
          <w:tcPr>
            <w:tcW w:w="4959" w:type="dxa"/>
            <w:gridSpan w:val="3"/>
            <w:vMerge/>
            <w:tcBorders>
              <w:top w:val="single" w:sz="4" w:space="0" w:color="000000"/>
              <w:left w:val="single" w:sz="4" w:space="0" w:color="000000"/>
              <w:bottom w:val="single" w:sz="4" w:space="0" w:color="000000"/>
              <w:right w:val="nil"/>
            </w:tcBorders>
          </w:tcPr>
          <w:p w14:paraId="3A60AE0B" w14:textId="77777777" w:rsidR="00851685" w:rsidRPr="00D57116" w:rsidRDefault="00851685">
            <w:pPr>
              <w:rPr>
                <w:sz w:val="22"/>
                <w:szCs w:val="22"/>
              </w:rPr>
            </w:pPr>
          </w:p>
        </w:tc>
        <w:tc>
          <w:tcPr>
            <w:tcW w:w="837" w:type="dxa"/>
            <w:tcBorders>
              <w:top w:val="single" w:sz="4" w:space="0" w:color="000000"/>
              <w:left w:val="single" w:sz="4" w:space="0" w:color="000000"/>
              <w:bottom w:val="single" w:sz="4" w:space="0" w:color="000000"/>
              <w:right w:val="nil"/>
            </w:tcBorders>
          </w:tcPr>
          <w:p w14:paraId="2A01A3DB" w14:textId="77777777" w:rsidR="00851685" w:rsidRPr="00D57116" w:rsidRDefault="00717BC8">
            <w:pPr>
              <w:widowControl w:val="0"/>
              <w:jc w:val="both"/>
              <w:rPr>
                <w:sz w:val="22"/>
                <w:szCs w:val="22"/>
              </w:rPr>
            </w:pPr>
            <w:r w:rsidRPr="00D57116">
              <w:rPr>
                <w:sz w:val="22"/>
                <w:szCs w:val="22"/>
              </w:rPr>
              <w:t>Код НПА</w:t>
            </w:r>
          </w:p>
        </w:tc>
        <w:tc>
          <w:tcPr>
            <w:tcW w:w="3084" w:type="dxa"/>
            <w:tcBorders>
              <w:top w:val="single" w:sz="4" w:space="0" w:color="000000"/>
              <w:left w:val="single" w:sz="4" w:space="0" w:color="000000"/>
              <w:bottom w:val="single" w:sz="4" w:space="0" w:color="000000"/>
              <w:right w:val="single" w:sz="4" w:space="0" w:color="000000"/>
            </w:tcBorders>
          </w:tcPr>
          <w:p w14:paraId="1BF7C374" w14:textId="77777777" w:rsidR="00851685" w:rsidRPr="00D57116" w:rsidRDefault="00717BC8">
            <w:pPr>
              <w:widowControl w:val="0"/>
              <w:jc w:val="both"/>
              <w:rPr>
                <w:sz w:val="22"/>
                <w:szCs w:val="22"/>
              </w:rPr>
            </w:pPr>
            <w:r w:rsidRPr="00D57116">
              <w:rPr>
                <w:sz w:val="22"/>
                <w:szCs w:val="22"/>
              </w:rPr>
              <w:t>0014</w:t>
            </w:r>
          </w:p>
        </w:tc>
      </w:tr>
      <w:tr w:rsidR="00851685" w:rsidRPr="00D57116" w14:paraId="257F046B" w14:textId="77777777">
        <w:tc>
          <w:tcPr>
            <w:tcW w:w="2479" w:type="dxa"/>
            <w:tcBorders>
              <w:top w:val="single" w:sz="4" w:space="0" w:color="000000"/>
              <w:left w:val="single" w:sz="4" w:space="0" w:color="000000"/>
              <w:bottom w:val="single" w:sz="4" w:space="0" w:color="000000"/>
              <w:right w:val="nil"/>
            </w:tcBorders>
            <w:vAlign w:val="center"/>
          </w:tcPr>
          <w:p w14:paraId="4E1BC81E" w14:textId="77777777" w:rsidR="00851685" w:rsidRPr="00D57116" w:rsidRDefault="00717BC8">
            <w:pPr>
              <w:rPr>
                <w:sz w:val="22"/>
                <w:szCs w:val="22"/>
              </w:rPr>
            </w:pPr>
            <w:proofErr w:type="gramStart"/>
            <w:r w:rsidRPr="00D57116">
              <w:rPr>
                <w:sz w:val="22"/>
                <w:szCs w:val="22"/>
              </w:rPr>
              <w:t>КБК  0</w:t>
            </w:r>
            <w:proofErr w:type="gramEnd"/>
            <w:r w:rsidRPr="00D57116">
              <w:rPr>
                <w:sz w:val="22"/>
                <w:szCs w:val="22"/>
              </w:rPr>
              <w:t xml:space="preserve"> </w:t>
            </w:r>
          </w:p>
        </w:tc>
        <w:tc>
          <w:tcPr>
            <w:tcW w:w="2480" w:type="dxa"/>
            <w:gridSpan w:val="2"/>
            <w:tcBorders>
              <w:top w:val="single" w:sz="4" w:space="0" w:color="000000"/>
              <w:left w:val="single" w:sz="4" w:space="0" w:color="000000"/>
              <w:bottom w:val="single" w:sz="4" w:space="0" w:color="000000"/>
              <w:right w:val="nil"/>
            </w:tcBorders>
            <w:vAlign w:val="center"/>
          </w:tcPr>
          <w:p w14:paraId="1AD8F3DA" w14:textId="77777777" w:rsidR="00851685" w:rsidRPr="00D57116" w:rsidRDefault="00717BC8">
            <w:pPr>
              <w:rPr>
                <w:sz w:val="22"/>
                <w:szCs w:val="22"/>
              </w:rPr>
            </w:pPr>
            <w:proofErr w:type="gramStart"/>
            <w:r w:rsidRPr="00D57116">
              <w:rPr>
                <w:sz w:val="22"/>
                <w:szCs w:val="22"/>
              </w:rPr>
              <w:t>ОКТМО  94701000</w:t>
            </w:r>
            <w:proofErr w:type="gramEnd"/>
          </w:p>
        </w:tc>
        <w:tc>
          <w:tcPr>
            <w:tcW w:w="837" w:type="dxa"/>
            <w:tcBorders>
              <w:top w:val="single" w:sz="4" w:space="0" w:color="000000"/>
              <w:left w:val="single" w:sz="4" w:space="0" w:color="000000"/>
              <w:bottom w:val="single" w:sz="4" w:space="0" w:color="000000"/>
              <w:right w:val="nil"/>
            </w:tcBorders>
          </w:tcPr>
          <w:p w14:paraId="100FBA94" w14:textId="77777777" w:rsidR="00851685" w:rsidRPr="00D57116" w:rsidRDefault="00851685">
            <w:pPr>
              <w:widowControl w:val="0"/>
              <w:jc w:val="both"/>
              <w:rPr>
                <w:sz w:val="22"/>
                <w:szCs w:val="22"/>
              </w:rPr>
            </w:pPr>
          </w:p>
        </w:tc>
        <w:tc>
          <w:tcPr>
            <w:tcW w:w="3084" w:type="dxa"/>
            <w:tcBorders>
              <w:top w:val="single" w:sz="4" w:space="0" w:color="000000"/>
              <w:left w:val="single" w:sz="4" w:space="0" w:color="000000"/>
              <w:bottom w:val="single" w:sz="4" w:space="0" w:color="000000"/>
              <w:right w:val="single" w:sz="4" w:space="0" w:color="000000"/>
            </w:tcBorders>
          </w:tcPr>
          <w:p w14:paraId="46758513" w14:textId="77777777" w:rsidR="00851685" w:rsidRPr="00D57116" w:rsidRDefault="00851685">
            <w:pPr>
              <w:widowControl w:val="0"/>
              <w:jc w:val="both"/>
              <w:rPr>
                <w:sz w:val="22"/>
                <w:szCs w:val="22"/>
              </w:rPr>
            </w:pPr>
          </w:p>
        </w:tc>
      </w:tr>
      <w:tr w:rsidR="00851685" w:rsidRPr="00D57116" w14:paraId="6D8D7C11" w14:textId="77777777">
        <w:tc>
          <w:tcPr>
            <w:tcW w:w="8880" w:type="dxa"/>
            <w:gridSpan w:val="5"/>
            <w:tcBorders>
              <w:top w:val="single" w:sz="4" w:space="0" w:color="000000"/>
              <w:left w:val="single" w:sz="4" w:space="0" w:color="000000"/>
              <w:bottom w:val="single" w:sz="4" w:space="0" w:color="000000"/>
              <w:right w:val="single" w:sz="4" w:space="0" w:color="000000"/>
            </w:tcBorders>
          </w:tcPr>
          <w:p w14:paraId="14D94089" w14:textId="77777777" w:rsidR="00160085" w:rsidRPr="00D57116" w:rsidRDefault="00717BC8">
            <w:pPr>
              <w:widowControl w:val="0"/>
              <w:jc w:val="both"/>
              <w:rPr>
                <w:sz w:val="22"/>
                <w:szCs w:val="22"/>
              </w:rPr>
            </w:pPr>
            <w:r w:rsidRPr="00D57116">
              <w:rPr>
                <w:sz w:val="22"/>
                <w:szCs w:val="22"/>
              </w:rPr>
              <w:t xml:space="preserve">Назначение платежа: </w:t>
            </w:r>
            <w:r w:rsidR="00160085" w:rsidRPr="00D57116">
              <w:rPr>
                <w:sz w:val="22"/>
                <w:szCs w:val="22"/>
              </w:rPr>
              <w:t xml:space="preserve">0001, </w:t>
            </w:r>
            <w:r w:rsidRPr="00D57116">
              <w:rPr>
                <w:sz w:val="22"/>
                <w:szCs w:val="22"/>
              </w:rPr>
              <w:t xml:space="preserve">оплата по </w:t>
            </w:r>
            <w:r w:rsidR="00160085" w:rsidRPr="00D57116">
              <w:rPr>
                <w:sz w:val="22"/>
                <w:szCs w:val="22"/>
              </w:rPr>
              <w:t xml:space="preserve">торгам № </w:t>
            </w:r>
          </w:p>
        </w:tc>
      </w:tr>
    </w:tbl>
    <w:p w14:paraId="67DD9022" w14:textId="77777777" w:rsidR="00851685" w:rsidRPr="00D57116" w:rsidRDefault="00717BC8">
      <w:pPr>
        <w:ind w:firstLine="567"/>
        <w:jc w:val="both"/>
        <w:rPr>
          <w:sz w:val="22"/>
          <w:szCs w:val="22"/>
        </w:rPr>
      </w:pPr>
      <w:r w:rsidRPr="00D57116">
        <w:rPr>
          <w:sz w:val="22"/>
          <w:szCs w:val="22"/>
        </w:rPr>
        <w:t>При совершении платежа обязательно заполнять/указывать код нормативного акта или уникального идентификатора платежа (поле 22 – код НПА): «00</w:t>
      </w:r>
      <w:r w:rsidR="0061767D" w:rsidRPr="00D57116">
        <w:rPr>
          <w:sz w:val="22"/>
          <w:szCs w:val="22"/>
        </w:rPr>
        <w:t>01</w:t>
      </w:r>
      <w:r w:rsidRPr="00D57116">
        <w:rPr>
          <w:sz w:val="22"/>
          <w:szCs w:val="22"/>
        </w:rPr>
        <w:t>».</w:t>
      </w:r>
    </w:p>
    <w:p w14:paraId="39EF6136" w14:textId="77777777" w:rsidR="00851685" w:rsidRPr="00D57116" w:rsidRDefault="00717BC8">
      <w:pPr>
        <w:ind w:firstLine="567"/>
        <w:jc w:val="both"/>
        <w:rPr>
          <w:b/>
          <w:sz w:val="22"/>
          <w:szCs w:val="22"/>
        </w:rPr>
      </w:pPr>
      <w:r w:rsidRPr="00D57116">
        <w:rPr>
          <w:b/>
          <w:sz w:val="22"/>
          <w:szCs w:val="22"/>
        </w:rPr>
        <w:t>Организатор торгов объявляет торги несостоявшимися, если:</w:t>
      </w:r>
    </w:p>
    <w:p w14:paraId="2F712DEF" w14:textId="77777777" w:rsidR="00851685" w:rsidRPr="00D57116" w:rsidRDefault="00717BC8">
      <w:pPr>
        <w:ind w:firstLine="567"/>
        <w:jc w:val="both"/>
        <w:rPr>
          <w:sz w:val="22"/>
          <w:szCs w:val="22"/>
        </w:rPr>
      </w:pPr>
      <w:r w:rsidRPr="00D57116">
        <w:rPr>
          <w:sz w:val="22"/>
          <w:szCs w:val="22"/>
        </w:rPr>
        <w:t xml:space="preserve">1) заявки на участие в торгах подали менее 2 участников; </w:t>
      </w:r>
    </w:p>
    <w:p w14:paraId="23FBF115" w14:textId="77777777" w:rsidR="00851685" w:rsidRPr="00D57116" w:rsidRDefault="00717BC8">
      <w:pPr>
        <w:ind w:firstLine="567"/>
        <w:jc w:val="both"/>
        <w:rPr>
          <w:sz w:val="22"/>
          <w:szCs w:val="22"/>
        </w:rPr>
      </w:pPr>
      <w:r w:rsidRPr="00D57116">
        <w:rPr>
          <w:sz w:val="22"/>
          <w:szCs w:val="22"/>
        </w:rPr>
        <w:t xml:space="preserve">2) на торги не явились участники торгов либо явился один участник торгов; </w:t>
      </w:r>
    </w:p>
    <w:p w14:paraId="135C8281" w14:textId="77777777" w:rsidR="00851685" w:rsidRPr="00D57116" w:rsidRDefault="00717BC8">
      <w:pPr>
        <w:ind w:firstLine="567"/>
        <w:jc w:val="both"/>
        <w:rPr>
          <w:sz w:val="22"/>
          <w:szCs w:val="22"/>
        </w:rPr>
      </w:pPr>
      <w:r w:rsidRPr="00D57116">
        <w:rPr>
          <w:sz w:val="22"/>
          <w:szCs w:val="22"/>
        </w:rPr>
        <w:t xml:space="preserve">3) из явившихся участников торгов никто не сделал надбавки к начальной цене имущества; </w:t>
      </w:r>
    </w:p>
    <w:p w14:paraId="5F075A77" w14:textId="77777777" w:rsidR="00851685" w:rsidRPr="00D57116" w:rsidRDefault="00717BC8">
      <w:pPr>
        <w:ind w:firstLine="567"/>
        <w:jc w:val="both"/>
        <w:rPr>
          <w:sz w:val="22"/>
          <w:szCs w:val="22"/>
        </w:rPr>
      </w:pPr>
      <w:r w:rsidRPr="00D57116">
        <w:rPr>
          <w:sz w:val="22"/>
          <w:szCs w:val="22"/>
        </w:rPr>
        <w:t xml:space="preserve">4) лицо, выигравшее торги, в течение пяти дней с даты проведения торгов не оплатило стоимость имущества в полном объеме. </w:t>
      </w:r>
    </w:p>
    <w:p w14:paraId="38266BA3" w14:textId="77777777" w:rsidR="00851685" w:rsidRPr="00D57116" w:rsidRDefault="00851685">
      <w:pPr>
        <w:jc w:val="both"/>
        <w:rPr>
          <w:b/>
          <w:sz w:val="22"/>
          <w:szCs w:val="22"/>
        </w:rPr>
      </w:pPr>
    </w:p>
    <w:p w14:paraId="34FC0EFA" w14:textId="77777777" w:rsidR="00851685" w:rsidRPr="00D57116" w:rsidRDefault="00717BC8">
      <w:pPr>
        <w:jc w:val="center"/>
        <w:rPr>
          <w:b/>
          <w:sz w:val="22"/>
          <w:szCs w:val="22"/>
        </w:rPr>
      </w:pPr>
      <w:r w:rsidRPr="00D57116">
        <w:rPr>
          <w:b/>
          <w:sz w:val="22"/>
          <w:szCs w:val="22"/>
        </w:rPr>
        <w:t>VI. Порядок заключения договора купли-продажи</w:t>
      </w:r>
    </w:p>
    <w:p w14:paraId="44D76097" w14:textId="77777777" w:rsidR="00851685" w:rsidRPr="00D57116" w:rsidRDefault="00851685">
      <w:pPr>
        <w:jc w:val="center"/>
        <w:rPr>
          <w:b/>
          <w:sz w:val="22"/>
          <w:szCs w:val="22"/>
        </w:rPr>
      </w:pPr>
    </w:p>
    <w:p w14:paraId="15A15D8B" w14:textId="77777777" w:rsidR="00851685" w:rsidRPr="00D57116" w:rsidRDefault="00717BC8">
      <w:pPr>
        <w:ind w:firstLine="567"/>
        <w:jc w:val="both"/>
        <w:rPr>
          <w:sz w:val="22"/>
          <w:szCs w:val="22"/>
        </w:rPr>
      </w:pPr>
      <w:r w:rsidRPr="00D57116">
        <w:rPr>
          <w:sz w:val="22"/>
          <w:szCs w:val="22"/>
        </w:rPr>
        <w:t xml:space="preserve">После поступления от Покупателя на счет Организатора торгов денежных средств, составляющих цену имущества, определенную по итогам торгов, не ранее десяти </w:t>
      </w:r>
      <w:r w:rsidR="0061767D" w:rsidRPr="00D57116">
        <w:rPr>
          <w:sz w:val="22"/>
          <w:szCs w:val="22"/>
        </w:rPr>
        <w:t xml:space="preserve">рабочих </w:t>
      </w:r>
      <w:r w:rsidRPr="00D57116">
        <w:rPr>
          <w:sz w:val="22"/>
          <w:szCs w:val="22"/>
        </w:rPr>
        <w:t xml:space="preserve">дней со дня подписания электронной цифровой подписью Протокола для всех видов арестованного имущества, реализуемого на торгах, в том числе заложенного недвижимого имущества, Организатор торгов заключает с данным лицом договор купли-продажи. Этот договор является основанием для внесения необходимых записей в соответствующий реестр недвижимого имущества. </w:t>
      </w:r>
    </w:p>
    <w:p w14:paraId="6A8E6B6B" w14:textId="77777777" w:rsidR="00851685" w:rsidRPr="00D57116" w:rsidRDefault="00717BC8">
      <w:pPr>
        <w:ind w:firstLine="567"/>
        <w:jc w:val="both"/>
        <w:rPr>
          <w:sz w:val="22"/>
          <w:szCs w:val="22"/>
        </w:rPr>
      </w:pPr>
      <w:r w:rsidRPr="00D57116">
        <w:rPr>
          <w:sz w:val="22"/>
          <w:szCs w:val="22"/>
        </w:rPr>
        <w:t>Указанная позиция изложена в письме Федеральной антимонопольной службы от 22.11.2023 № ГМ/97952/23, а также поддержана Минфином России в письме от 25.01.2024 № 28-06-04/5801 и Минюстом России в письме от 28.11.2023 № 09/139480-ЕА.</w:t>
      </w:r>
    </w:p>
    <w:p w14:paraId="74BBE479" w14:textId="77777777" w:rsidR="00851685" w:rsidRPr="00D57116" w:rsidRDefault="00717BC8">
      <w:pPr>
        <w:ind w:firstLine="567"/>
        <w:jc w:val="both"/>
        <w:rPr>
          <w:sz w:val="22"/>
          <w:szCs w:val="22"/>
        </w:rPr>
      </w:pPr>
      <w:r w:rsidRPr="00D57116">
        <w:rPr>
          <w:sz w:val="22"/>
          <w:szCs w:val="22"/>
        </w:rPr>
        <w:t xml:space="preserve">Договоры купли-продажи по недвижимому арестованному имуществу, находящемуся в долевой собственности подлежат нотариальному удостоверению (при продаже доли; при продаже объекта целиком, если доля в общей долевой собственности принадлежит несовершеннолетнему). Принимая во внимание положения Семейного кодекса Российской Федерации, для заключения договора купли-продажи недвижимого имущества, реализуемого на торгах, получение согласия супруга(и) покупателя </w:t>
      </w:r>
      <w:r w:rsidRPr="00D57116">
        <w:rPr>
          <w:sz w:val="22"/>
          <w:szCs w:val="22"/>
        </w:rPr>
        <w:lastRenderedPageBreak/>
        <w:t>такого имущества требуется, в случаях, когда сделка с объектом недвижимости подлежит нотариальному удостоверению. Расходы по нотариальному удостоверению договора и согласия супруга(и) несет Покупатель.</w:t>
      </w:r>
    </w:p>
    <w:p w14:paraId="6738F8C8" w14:textId="77777777" w:rsidR="00851685" w:rsidRPr="00D57116" w:rsidRDefault="00717BC8">
      <w:pPr>
        <w:widowControl w:val="0"/>
        <w:tabs>
          <w:tab w:val="left" w:pos="0"/>
          <w:tab w:val="left" w:pos="851"/>
        </w:tabs>
        <w:ind w:firstLine="567"/>
        <w:jc w:val="both"/>
        <w:rPr>
          <w:sz w:val="22"/>
          <w:szCs w:val="22"/>
        </w:rPr>
      </w:pPr>
      <w:r w:rsidRPr="00D57116">
        <w:rPr>
          <w:sz w:val="22"/>
          <w:szCs w:val="22"/>
        </w:rPr>
        <w:t>Порядок передачи имущества Покупателю осуществляется в соответствии с условиями договора купли-продажи имущества.</w:t>
      </w:r>
    </w:p>
    <w:p w14:paraId="0FACF031" w14:textId="77777777" w:rsidR="00851685" w:rsidRPr="00D57116" w:rsidRDefault="00851685">
      <w:pPr>
        <w:jc w:val="both"/>
        <w:rPr>
          <w:b/>
          <w:sz w:val="22"/>
          <w:szCs w:val="22"/>
        </w:rPr>
      </w:pPr>
    </w:p>
    <w:p w14:paraId="788751FA" w14:textId="77777777" w:rsidR="00851685" w:rsidRPr="00D57116" w:rsidRDefault="00717BC8">
      <w:pPr>
        <w:jc w:val="center"/>
        <w:rPr>
          <w:b/>
          <w:sz w:val="22"/>
          <w:szCs w:val="22"/>
        </w:rPr>
      </w:pPr>
      <w:r w:rsidRPr="00D57116">
        <w:rPr>
          <w:b/>
          <w:sz w:val="22"/>
          <w:szCs w:val="22"/>
        </w:rPr>
        <w:t>VII. Порядок перехода права собственности</w:t>
      </w:r>
    </w:p>
    <w:p w14:paraId="7A60DD47" w14:textId="77777777" w:rsidR="00851685" w:rsidRPr="00D57116" w:rsidRDefault="00851685">
      <w:pPr>
        <w:jc w:val="center"/>
        <w:rPr>
          <w:b/>
          <w:sz w:val="22"/>
          <w:szCs w:val="22"/>
        </w:rPr>
      </w:pPr>
    </w:p>
    <w:p w14:paraId="7115D790" w14:textId="77777777" w:rsidR="00851685" w:rsidRPr="00D57116" w:rsidRDefault="00717BC8">
      <w:pPr>
        <w:ind w:firstLine="567"/>
        <w:jc w:val="both"/>
        <w:rPr>
          <w:sz w:val="22"/>
          <w:szCs w:val="22"/>
        </w:rPr>
      </w:pPr>
      <w:r w:rsidRPr="00D57116">
        <w:rPr>
          <w:sz w:val="22"/>
          <w:szCs w:val="22"/>
        </w:rPr>
        <w:t xml:space="preserve">Право собственности на имущество переходит к Покупателю в порядке, установленном законодательством Российской Федерации, после полной оплаты имущества. </w:t>
      </w:r>
    </w:p>
    <w:p w14:paraId="6DFBA95E" w14:textId="77777777" w:rsidR="00851685" w:rsidRPr="00D57116" w:rsidRDefault="00717BC8">
      <w:pPr>
        <w:ind w:firstLine="567"/>
        <w:jc w:val="both"/>
        <w:rPr>
          <w:sz w:val="22"/>
          <w:szCs w:val="22"/>
        </w:rPr>
      </w:pPr>
      <w:r w:rsidRPr="00D57116">
        <w:rPr>
          <w:sz w:val="22"/>
          <w:szCs w:val="22"/>
        </w:rPr>
        <w:t>Порядок передачи имущества Покупателю осуществляется в соответствии с условиями договора купли-продажи имущества.</w:t>
      </w:r>
    </w:p>
    <w:p w14:paraId="6A9D774D" w14:textId="77777777" w:rsidR="00851685" w:rsidRPr="00D57116" w:rsidRDefault="00717BC8">
      <w:pPr>
        <w:ind w:firstLine="567"/>
        <w:jc w:val="both"/>
        <w:rPr>
          <w:sz w:val="22"/>
          <w:szCs w:val="22"/>
        </w:rPr>
      </w:pPr>
      <w:r w:rsidRPr="00D57116">
        <w:rPr>
          <w:sz w:val="22"/>
          <w:szCs w:val="22"/>
        </w:rPr>
        <w:t>Принятое Покупателем имущество возврату не подлежит и продается в том виде, в каком оно есть. Организатор торгов не несет ответственности за качество проданного имущества.</w:t>
      </w:r>
    </w:p>
    <w:p w14:paraId="35F6C46D" w14:textId="77777777" w:rsidR="00851685" w:rsidRPr="00D57116" w:rsidRDefault="00717BC8">
      <w:pPr>
        <w:ind w:firstLine="567"/>
        <w:jc w:val="both"/>
        <w:rPr>
          <w:sz w:val="22"/>
          <w:szCs w:val="22"/>
        </w:rPr>
      </w:pPr>
      <w:r w:rsidRPr="00D57116">
        <w:rPr>
          <w:sz w:val="22"/>
          <w:szCs w:val="22"/>
        </w:rPr>
        <w:t>Покупатель имущества самостоятельно оформляет все документы, необходимые для оформления перехода права собственности. Расходы по оформлению перехода права собственности на имущество несет в полном объеме Покупатель.</w:t>
      </w:r>
    </w:p>
    <w:p w14:paraId="56DA6250" w14:textId="77777777" w:rsidR="00851685" w:rsidRPr="00D57116" w:rsidRDefault="00717BC8">
      <w:pPr>
        <w:ind w:firstLine="567"/>
        <w:jc w:val="both"/>
        <w:rPr>
          <w:sz w:val="22"/>
          <w:szCs w:val="22"/>
        </w:rPr>
      </w:pPr>
      <w:r w:rsidRPr="00D57116">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также в иные органы, в том числе судебные органы, вынесшие соответствующие акты или решения о наложении арестов, запретов, обременений.</w:t>
      </w:r>
    </w:p>
    <w:p w14:paraId="12FA734D" w14:textId="77777777" w:rsidR="00851685" w:rsidRPr="00D57116" w:rsidRDefault="00717BC8">
      <w:pPr>
        <w:ind w:firstLine="567"/>
        <w:jc w:val="both"/>
        <w:rPr>
          <w:sz w:val="22"/>
          <w:szCs w:val="22"/>
        </w:rPr>
      </w:pPr>
      <w:r w:rsidRPr="00D57116">
        <w:rPr>
          <w:sz w:val="22"/>
          <w:szCs w:val="22"/>
        </w:rPr>
        <w:t>В соответствии с частью 3 статьи 158 Жилищного кодекса Российской Федерации (далее – ЖК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предыдущими собственниками помещения в многоквартирном доме.</w:t>
      </w:r>
    </w:p>
    <w:p w14:paraId="2D261B74" w14:textId="77777777" w:rsidR="00851685" w:rsidRPr="00D57116" w:rsidRDefault="00851685">
      <w:pPr>
        <w:ind w:firstLine="567"/>
        <w:jc w:val="both"/>
        <w:rPr>
          <w:sz w:val="22"/>
          <w:szCs w:val="22"/>
        </w:rPr>
      </w:pPr>
    </w:p>
    <w:p w14:paraId="29F7F9BF" w14:textId="77777777" w:rsidR="00851685" w:rsidRPr="00D57116" w:rsidRDefault="00717BC8">
      <w:pPr>
        <w:jc w:val="center"/>
        <w:rPr>
          <w:b/>
          <w:sz w:val="22"/>
          <w:szCs w:val="22"/>
        </w:rPr>
      </w:pPr>
      <w:r w:rsidRPr="00D57116">
        <w:rPr>
          <w:b/>
          <w:sz w:val="22"/>
          <w:szCs w:val="22"/>
        </w:rPr>
        <w:t>VIII. Заключительные положения</w:t>
      </w:r>
    </w:p>
    <w:p w14:paraId="2934EE9A" w14:textId="77777777" w:rsidR="00851685" w:rsidRPr="00D57116" w:rsidRDefault="00851685">
      <w:pPr>
        <w:jc w:val="center"/>
        <w:rPr>
          <w:b/>
          <w:sz w:val="22"/>
          <w:szCs w:val="22"/>
        </w:rPr>
      </w:pPr>
    </w:p>
    <w:p w14:paraId="6EB25818" w14:textId="77777777" w:rsidR="00851685" w:rsidRPr="00D57116" w:rsidRDefault="00717BC8">
      <w:pPr>
        <w:widowControl w:val="0"/>
        <w:tabs>
          <w:tab w:val="left" w:pos="0"/>
          <w:tab w:val="left" w:pos="851"/>
        </w:tabs>
        <w:ind w:firstLine="567"/>
        <w:jc w:val="both"/>
        <w:rPr>
          <w:sz w:val="22"/>
          <w:szCs w:val="22"/>
        </w:rPr>
      </w:pPr>
      <w:r w:rsidRPr="00D57116">
        <w:rPr>
          <w:sz w:val="22"/>
          <w:szCs w:val="22"/>
        </w:rPr>
        <w:t>Продавец оставляет за собой право снять выставляемое на торги имущество с продажи по указанию судебного пристава-исполнителя или во исполнение решения судебного органа.</w:t>
      </w:r>
    </w:p>
    <w:p w14:paraId="4AEA7BDE" w14:textId="77777777" w:rsidR="00851685" w:rsidRPr="00D57116" w:rsidRDefault="00717BC8">
      <w:pPr>
        <w:widowControl w:val="0"/>
        <w:tabs>
          <w:tab w:val="left" w:pos="0"/>
          <w:tab w:val="left" w:pos="851"/>
        </w:tabs>
        <w:ind w:firstLine="567"/>
        <w:jc w:val="both"/>
        <w:rPr>
          <w:sz w:val="22"/>
          <w:szCs w:val="22"/>
        </w:rPr>
      </w:pPr>
      <w:r w:rsidRPr="00D57116">
        <w:rPr>
          <w:sz w:val="22"/>
          <w:szCs w:val="22"/>
        </w:rPr>
        <w:t xml:space="preserve">Официальным сайтом для размещения информации о проведении настоящего аукциона </w:t>
      </w:r>
      <w:r w:rsidRPr="00D57116">
        <w:rPr>
          <w:sz w:val="22"/>
          <w:szCs w:val="22"/>
        </w:rPr>
        <w:br/>
        <w:t xml:space="preserve">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w:t>
      </w:r>
      <w:r w:rsidRPr="00D57116">
        <w:rPr>
          <w:sz w:val="22"/>
          <w:szCs w:val="22"/>
        </w:rPr>
        <w:br/>
        <w:t xml:space="preserve">и внесении изменений в некоторые акты Правительства Российской Федерации» является сайт </w:t>
      </w:r>
      <w:r w:rsidRPr="00D57116">
        <w:rPr>
          <w:spacing w:val="-6"/>
          <w:sz w:val="22"/>
          <w:szCs w:val="22"/>
        </w:rPr>
        <w:t>https://torgi.gov.ru/new.</w:t>
      </w:r>
    </w:p>
    <w:p w14:paraId="209EC3E6" w14:textId="77777777" w:rsidR="00851685" w:rsidRPr="00D57116" w:rsidRDefault="00717BC8">
      <w:pPr>
        <w:widowControl w:val="0"/>
        <w:tabs>
          <w:tab w:val="left" w:pos="0"/>
          <w:tab w:val="left" w:pos="851"/>
        </w:tabs>
        <w:ind w:firstLine="567"/>
        <w:jc w:val="both"/>
        <w:rPr>
          <w:sz w:val="22"/>
          <w:szCs w:val="22"/>
        </w:rPr>
      </w:pPr>
      <w:r w:rsidRPr="00D57116">
        <w:rPr>
          <w:sz w:val="22"/>
          <w:szCs w:val="22"/>
        </w:rPr>
        <w:t xml:space="preserve">Итоги настоящего аукциона будут опубликованы на официальном сайте Российской Федерации для размещения информации о проведении торгов </w:t>
      </w:r>
      <w:r w:rsidRPr="00D57116">
        <w:rPr>
          <w:spacing w:val="-6"/>
          <w:sz w:val="22"/>
          <w:szCs w:val="22"/>
        </w:rPr>
        <w:t>https://torgi.gov.ru/new</w:t>
      </w:r>
      <w:r w:rsidRPr="00D57116">
        <w:rPr>
          <w:sz w:val="22"/>
          <w:szCs w:val="22"/>
        </w:rPr>
        <w:t xml:space="preserve"> и на сайте ЭТП www.</w:t>
      </w:r>
      <w:r w:rsidR="008D6E13" w:rsidRPr="00D57116">
        <w:rPr>
          <w:sz w:val="22"/>
          <w:szCs w:val="22"/>
        </w:rPr>
        <w:t>аст-капитал.рф</w:t>
      </w:r>
      <w:r w:rsidRPr="00D57116">
        <w:rPr>
          <w:sz w:val="22"/>
          <w:szCs w:val="22"/>
        </w:rPr>
        <w:t xml:space="preserve">. С момента размещения итогов настоящего аукциона на официальном сайте Российской Федерации для размещения информации о проведении торгов </w:t>
      </w:r>
      <w:r w:rsidRPr="00D57116">
        <w:rPr>
          <w:spacing w:val="-6"/>
          <w:sz w:val="22"/>
          <w:szCs w:val="22"/>
        </w:rPr>
        <w:t>https://torgi.gov.ru/new</w:t>
      </w:r>
      <w:r w:rsidRPr="00D57116">
        <w:rPr>
          <w:sz w:val="22"/>
          <w:szCs w:val="22"/>
        </w:rPr>
        <w:t xml:space="preserve"> и на сайте ЭТП www.</w:t>
      </w:r>
      <w:r w:rsidR="008D6E13" w:rsidRPr="00D57116">
        <w:rPr>
          <w:sz w:val="22"/>
          <w:szCs w:val="22"/>
        </w:rPr>
        <w:t>аст-капитал.рф</w:t>
      </w:r>
      <w:r w:rsidRPr="00D57116">
        <w:rPr>
          <w:sz w:val="22"/>
          <w:szCs w:val="22"/>
        </w:rPr>
        <w:t xml:space="preserve"> итоги настоящего аукциона считаются опубликованными.</w:t>
      </w:r>
    </w:p>
    <w:p w14:paraId="05CE16A4" w14:textId="77777777" w:rsidR="00851685" w:rsidRPr="00D57116" w:rsidRDefault="00717BC8">
      <w:pPr>
        <w:ind w:firstLine="567"/>
        <w:jc w:val="both"/>
        <w:rPr>
          <w:sz w:val="22"/>
          <w:szCs w:val="22"/>
        </w:rPr>
      </w:pPr>
      <w:r w:rsidRPr="00D57116">
        <w:rPr>
          <w:sz w:val="22"/>
          <w:szCs w:val="22"/>
        </w:rPr>
        <w:t xml:space="preserve">Информация о торгах размещена на официальном сайте Российской Федерации </w:t>
      </w:r>
      <w:r w:rsidRPr="00D57116">
        <w:rPr>
          <w:spacing w:val="-6"/>
          <w:sz w:val="22"/>
          <w:szCs w:val="22"/>
        </w:rPr>
        <w:t>https://torgi.gov.ru/new</w:t>
      </w:r>
      <w:r w:rsidRPr="00D57116">
        <w:rPr>
          <w:sz w:val="22"/>
          <w:szCs w:val="22"/>
        </w:rPr>
        <w:t xml:space="preserve"> в сети интернет</w:t>
      </w:r>
      <w:r w:rsidR="0061767D" w:rsidRPr="00D57116">
        <w:rPr>
          <w:sz w:val="22"/>
          <w:szCs w:val="22"/>
        </w:rPr>
        <w:t xml:space="preserve">, сайте ООО «Меридиан» </w:t>
      </w:r>
      <w:hyperlink r:id="rId7" w:history="1">
        <w:r w:rsidR="0061767D" w:rsidRPr="00D57116">
          <w:rPr>
            <w:rStyle w:val="af0"/>
            <w:sz w:val="22"/>
            <w:szCs w:val="22"/>
            <w:lang w:val="en-US"/>
          </w:rPr>
          <w:t>www</w:t>
        </w:r>
        <w:r w:rsidR="0061767D" w:rsidRPr="00D57116">
          <w:rPr>
            <w:rStyle w:val="af0"/>
            <w:sz w:val="22"/>
            <w:szCs w:val="22"/>
          </w:rPr>
          <w:t>.</w:t>
        </w:r>
        <w:r w:rsidR="0061767D" w:rsidRPr="00D57116">
          <w:rPr>
            <w:rStyle w:val="af0"/>
            <w:sz w:val="22"/>
            <w:szCs w:val="22"/>
            <w:lang w:val="en-US"/>
          </w:rPr>
          <w:t>meridian</w:t>
        </w:r>
        <w:r w:rsidR="0061767D" w:rsidRPr="00D57116">
          <w:rPr>
            <w:rStyle w:val="af0"/>
            <w:sz w:val="22"/>
            <w:szCs w:val="22"/>
          </w:rPr>
          <w:t>-56.</w:t>
        </w:r>
        <w:r w:rsidR="0061767D" w:rsidRPr="00D57116">
          <w:rPr>
            <w:rStyle w:val="af0"/>
            <w:sz w:val="22"/>
            <w:szCs w:val="22"/>
            <w:lang w:val="en-US"/>
          </w:rPr>
          <w:t>ru</w:t>
        </w:r>
      </w:hyperlink>
      <w:r w:rsidRPr="00D57116">
        <w:rPr>
          <w:sz w:val="22"/>
          <w:szCs w:val="22"/>
        </w:rPr>
        <w:t xml:space="preserve">. </w:t>
      </w:r>
    </w:p>
    <w:p w14:paraId="4E473B03" w14:textId="77777777" w:rsidR="00851685" w:rsidRPr="00D57116" w:rsidRDefault="00717BC8">
      <w:pPr>
        <w:ind w:firstLine="567"/>
        <w:jc w:val="both"/>
        <w:rPr>
          <w:sz w:val="22"/>
          <w:szCs w:val="22"/>
        </w:rPr>
      </w:pPr>
      <w:r w:rsidRPr="00D57116">
        <w:rPr>
          <w:sz w:val="22"/>
          <w:szCs w:val="22"/>
        </w:rPr>
        <w:t>Все вопросы, касающиеся проведения торгов, не нашедшие отражения в настоящем информационном сообщении, регулируются в соответствии с законодательством Российской Федерации.</w:t>
      </w:r>
    </w:p>
    <w:p w14:paraId="1DAFCD17" w14:textId="77777777" w:rsidR="00851685" w:rsidRPr="00D57116" w:rsidRDefault="00717BC8">
      <w:pPr>
        <w:ind w:firstLine="567"/>
        <w:jc w:val="both"/>
        <w:rPr>
          <w:b/>
          <w:sz w:val="22"/>
          <w:szCs w:val="22"/>
        </w:rPr>
      </w:pPr>
      <w:r w:rsidRPr="00D57116">
        <w:rPr>
          <w:b/>
          <w:sz w:val="22"/>
          <w:szCs w:val="22"/>
        </w:rPr>
        <w:t xml:space="preserve">ВАЖНО!!! </w:t>
      </w:r>
    </w:p>
    <w:p w14:paraId="7C5BAD84" w14:textId="77777777" w:rsidR="00851685" w:rsidRPr="00D57116" w:rsidRDefault="00717BC8">
      <w:pPr>
        <w:ind w:firstLine="567"/>
        <w:jc w:val="both"/>
        <w:rPr>
          <w:b/>
          <w:sz w:val="22"/>
          <w:szCs w:val="22"/>
        </w:rPr>
      </w:pPr>
      <w:r w:rsidRPr="00D57116">
        <w:rPr>
          <w:b/>
          <w:sz w:val="22"/>
          <w:szCs w:val="22"/>
        </w:rPr>
        <w:t xml:space="preserve">-РЕАЛИЗАЦИЯ АРЕСТОВАННОГО ИМУЩЕСТВА ЯВЛЯЕТСЯ ПРИНУДИТЕЛЬНОЙ ПРОЦЕДУРОЙ. </w:t>
      </w:r>
    </w:p>
    <w:p w14:paraId="641C89B3" w14:textId="77777777" w:rsidR="00851685" w:rsidRPr="00D57116" w:rsidRDefault="00717BC8">
      <w:pPr>
        <w:ind w:firstLine="567"/>
        <w:jc w:val="both"/>
        <w:rPr>
          <w:b/>
          <w:sz w:val="22"/>
          <w:szCs w:val="22"/>
        </w:rPr>
      </w:pPr>
      <w:r w:rsidRPr="00D57116">
        <w:rPr>
          <w:b/>
          <w:sz w:val="22"/>
          <w:szCs w:val="22"/>
        </w:rPr>
        <w:lastRenderedPageBreak/>
        <w:t xml:space="preserve">-ОРГАНИЗАТОР ТОРГОВ НЕ ЯВЛЯЕТСЯ СОБСТВЕННИКОМ ИМУЩЕСТВА, ПОЭТОМУ НЕ ОБЛАДАЕТ ПОЛНОЙ ИНФОРМАЦИЕЙ О ПРОДАВАЕМОМ ИМУЩЕСТВЕ, В ТОМ ЧИСЛЕ О ФАКТИЧЕСКОМ СОСТОЯНИИ ИМУЩЕСТВА. </w:t>
      </w:r>
    </w:p>
    <w:p w14:paraId="35DB95D5" w14:textId="77777777" w:rsidR="00851685" w:rsidRPr="00D57116" w:rsidRDefault="00717BC8">
      <w:pPr>
        <w:ind w:firstLine="567"/>
        <w:jc w:val="both"/>
        <w:rPr>
          <w:b/>
          <w:sz w:val="22"/>
          <w:szCs w:val="22"/>
        </w:rPr>
      </w:pPr>
      <w:r w:rsidRPr="00D57116">
        <w:rPr>
          <w:b/>
          <w:sz w:val="22"/>
          <w:szCs w:val="22"/>
        </w:rPr>
        <w:t xml:space="preserve"> -ПО ЖИЛЫМ ПОМЕЩЕНИЯМ ОТСУТСТВУЕТ ИНФОРМАЦИЯ О ПРОЖИВАЮЩИХ ЛИЦАХ НА ДАТУ ПРОВЕДЕНИЯ ТОРГОВ, СРОКАХ И ПОРЯДКЕ ОСВОБОЖДЕНИЯ ИМИ ЗАНИМАЕМОГО ПОМЕЩЕНИЯ. </w:t>
      </w:r>
    </w:p>
    <w:p w14:paraId="440FE53E" w14:textId="4F055C67" w:rsidR="00851685" w:rsidRPr="00D57116" w:rsidRDefault="00717BC8">
      <w:pPr>
        <w:ind w:firstLine="567"/>
        <w:jc w:val="both"/>
        <w:rPr>
          <w:b/>
          <w:sz w:val="22"/>
          <w:szCs w:val="22"/>
        </w:rPr>
      </w:pPr>
      <w:r w:rsidRPr="00D57116">
        <w:rPr>
          <w:b/>
          <w:sz w:val="22"/>
          <w:szCs w:val="22"/>
        </w:rPr>
        <w:t>-ОСМОТР ИМУЩЕСТВА</w:t>
      </w:r>
      <w:r w:rsidR="00D57116">
        <w:rPr>
          <w:b/>
          <w:sz w:val="22"/>
          <w:szCs w:val="22"/>
        </w:rPr>
        <w:t xml:space="preserve"> </w:t>
      </w:r>
      <w:r w:rsidRPr="00D57116">
        <w:rPr>
          <w:b/>
          <w:sz w:val="22"/>
          <w:szCs w:val="22"/>
        </w:rPr>
        <w:t>ОСУЩЕСТВЛЯЕТСЯ ОРГАНОМ</w:t>
      </w:r>
      <w:r w:rsidR="00D57116">
        <w:rPr>
          <w:b/>
          <w:sz w:val="22"/>
          <w:szCs w:val="22"/>
        </w:rPr>
        <w:t>,</w:t>
      </w:r>
      <w:r w:rsidRPr="00D57116">
        <w:rPr>
          <w:b/>
          <w:sz w:val="22"/>
          <w:szCs w:val="22"/>
        </w:rPr>
        <w:t xml:space="preserve"> ОБРАТИВШИМ ВЗЫСКАНИЕ НА ИМУЩЕСТВО (УФССП ПО </w:t>
      </w:r>
      <w:r w:rsidR="006D497F" w:rsidRPr="00D57116">
        <w:rPr>
          <w:b/>
          <w:sz w:val="22"/>
          <w:szCs w:val="22"/>
        </w:rPr>
        <w:t>УДМУРТСКОЙ РЕСПУБЛИКЕ</w:t>
      </w:r>
      <w:r w:rsidRPr="00D57116">
        <w:rPr>
          <w:b/>
          <w:sz w:val="22"/>
          <w:szCs w:val="22"/>
        </w:rPr>
        <w:t>).</w:t>
      </w:r>
    </w:p>
    <w:p w14:paraId="30DA65B3" w14:textId="77777777" w:rsidR="00851685" w:rsidRPr="00D57116" w:rsidRDefault="00717BC8">
      <w:pPr>
        <w:ind w:firstLine="567"/>
        <w:jc w:val="both"/>
        <w:rPr>
          <w:sz w:val="22"/>
          <w:szCs w:val="22"/>
        </w:rPr>
      </w:pPr>
      <w:r w:rsidRPr="00D57116">
        <w:rPr>
          <w:sz w:val="22"/>
          <w:szCs w:val="22"/>
        </w:rPr>
        <w:t>С информацией об обременениях на транспортные средства можно ознакомиться на официальном сайте ГИБДД, в разделе «Проверка автомобиля», находящемся в сети интернет по адресу https://гибдд.рф/check/auto.</w:t>
      </w:r>
    </w:p>
    <w:p w14:paraId="457C4644" w14:textId="1EA44DDF" w:rsidR="00851685" w:rsidRPr="00D57116" w:rsidRDefault="00717BC8">
      <w:pPr>
        <w:ind w:firstLine="567"/>
        <w:jc w:val="both"/>
        <w:rPr>
          <w:sz w:val="22"/>
          <w:szCs w:val="22"/>
        </w:rPr>
      </w:pPr>
      <w:r w:rsidRPr="00D57116">
        <w:rPr>
          <w:sz w:val="22"/>
          <w:szCs w:val="22"/>
        </w:rPr>
        <w:t>Для ознакомления с более актуальной информацией по обременениям на недвижимое имущество потенциальный покупатель может самостоятельно запросить в Федеральной службе государственной регистрации, кадастра и картографии Выписку из Единого государственного реестра недвижимости об объекте недвижимости.</w:t>
      </w:r>
    </w:p>
    <w:p w14:paraId="4BA0680F" w14:textId="77777777" w:rsidR="00851685" w:rsidRPr="00D57116" w:rsidRDefault="00717BC8">
      <w:pPr>
        <w:ind w:firstLine="567"/>
        <w:jc w:val="both"/>
        <w:rPr>
          <w:sz w:val="22"/>
          <w:szCs w:val="22"/>
        </w:rPr>
      </w:pPr>
      <w:r w:rsidRPr="00D57116">
        <w:rPr>
          <w:sz w:val="22"/>
          <w:szCs w:val="22"/>
        </w:rPr>
        <w:t>Дополнительно сообщаем, что на сегодняшний день на сайте ГИС торги https://torgi.gov.ru/new/ при просмотре лота в разделе «Информация о сведениях из единых государственных реестров», доступна актуальная информация об объекте недвижимости, в том числе сведения об ограничении прав и обременениях на объект. Информация находится в открытом доступе.</w:t>
      </w:r>
    </w:p>
    <w:p w14:paraId="63C4DA9E" w14:textId="1862BAC8" w:rsidR="00851685" w:rsidRPr="00D57116" w:rsidRDefault="00717BC8">
      <w:pPr>
        <w:ind w:firstLine="708"/>
        <w:jc w:val="both"/>
        <w:rPr>
          <w:sz w:val="22"/>
          <w:szCs w:val="22"/>
        </w:rPr>
      </w:pPr>
      <w:r w:rsidRPr="00D57116">
        <w:rPr>
          <w:sz w:val="22"/>
          <w:szCs w:val="22"/>
        </w:rPr>
        <w:t>С информацией об участии в торгах, о порядке проведения торгов, с формами документов, условиями приобретения имущества, с дополнительной информацией о предмете торгов, имеющейся в наличии у Организатора торгов, претенденты могут ознакомиться на сайте ЭТП</w:t>
      </w:r>
      <w:r w:rsidR="00160085" w:rsidRPr="00D57116">
        <w:rPr>
          <w:sz w:val="22"/>
          <w:szCs w:val="22"/>
        </w:rPr>
        <w:t xml:space="preserve"> «АСТ-Капитал»</w:t>
      </w:r>
      <w:r w:rsidRPr="00D57116">
        <w:rPr>
          <w:sz w:val="22"/>
          <w:szCs w:val="22"/>
        </w:rPr>
        <w:t xml:space="preserve"> www.</w:t>
      </w:r>
      <w:r w:rsidR="008D6E13" w:rsidRPr="00D57116">
        <w:rPr>
          <w:sz w:val="22"/>
          <w:szCs w:val="22"/>
        </w:rPr>
        <w:t>аст-капитал.рф</w:t>
      </w:r>
      <w:r w:rsidRPr="00D57116">
        <w:rPr>
          <w:sz w:val="22"/>
          <w:szCs w:val="22"/>
        </w:rPr>
        <w:t xml:space="preserve">, </w:t>
      </w:r>
      <w:r w:rsidR="0061767D" w:rsidRPr="00D57116">
        <w:rPr>
          <w:sz w:val="22"/>
          <w:szCs w:val="22"/>
          <w:lang w:val="en-US"/>
        </w:rPr>
        <w:t> </w:t>
      </w:r>
      <w:r w:rsidR="0061767D" w:rsidRPr="00D57116">
        <w:rPr>
          <w:sz w:val="22"/>
          <w:szCs w:val="22"/>
        </w:rPr>
        <w:t xml:space="preserve">сайте </w:t>
      </w:r>
      <w:r w:rsidR="00160085" w:rsidRPr="00D57116">
        <w:rPr>
          <w:sz w:val="22"/>
          <w:szCs w:val="22"/>
        </w:rPr>
        <w:t xml:space="preserve">Организатора торгов - </w:t>
      </w:r>
      <w:r w:rsidR="0061767D" w:rsidRPr="00D57116">
        <w:rPr>
          <w:sz w:val="22"/>
          <w:szCs w:val="22"/>
        </w:rPr>
        <w:t>ООО «Меридиан» в сети «</w:t>
      </w:r>
      <w:r w:rsidR="00D807EB" w:rsidRPr="00D57116">
        <w:rPr>
          <w:sz w:val="22"/>
          <w:szCs w:val="22"/>
        </w:rPr>
        <w:t>Интернет</w:t>
      </w:r>
      <w:r w:rsidR="0061767D" w:rsidRPr="00D57116">
        <w:rPr>
          <w:sz w:val="22"/>
          <w:szCs w:val="22"/>
        </w:rPr>
        <w:t xml:space="preserve">» </w:t>
      </w:r>
      <w:hyperlink r:id="rId8" w:history="1">
        <w:r w:rsidR="0061767D" w:rsidRPr="00D57116">
          <w:rPr>
            <w:rStyle w:val="af0"/>
            <w:sz w:val="22"/>
            <w:szCs w:val="22"/>
            <w:lang w:val="en-US"/>
          </w:rPr>
          <w:t>www</w:t>
        </w:r>
        <w:r w:rsidR="0061767D" w:rsidRPr="00D57116">
          <w:rPr>
            <w:rStyle w:val="af0"/>
            <w:sz w:val="22"/>
            <w:szCs w:val="22"/>
          </w:rPr>
          <w:t>.</w:t>
        </w:r>
        <w:r w:rsidR="0061767D" w:rsidRPr="00D57116">
          <w:rPr>
            <w:rStyle w:val="af0"/>
            <w:sz w:val="22"/>
            <w:szCs w:val="22"/>
            <w:lang w:val="en-US"/>
          </w:rPr>
          <w:t>meridian</w:t>
        </w:r>
        <w:r w:rsidR="0061767D" w:rsidRPr="00D57116">
          <w:rPr>
            <w:rStyle w:val="af0"/>
            <w:sz w:val="22"/>
            <w:szCs w:val="22"/>
          </w:rPr>
          <w:t>-56.</w:t>
        </w:r>
        <w:r w:rsidR="0061767D" w:rsidRPr="00D57116">
          <w:rPr>
            <w:rStyle w:val="af0"/>
            <w:sz w:val="22"/>
            <w:szCs w:val="22"/>
            <w:lang w:val="en-US"/>
          </w:rPr>
          <w:t>ru</w:t>
        </w:r>
      </w:hyperlink>
      <w:r w:rsidR="0061767D" w:rsidRPr="00D57116">
        <w:rPr>
          <w:sz w:val="22"/>
          <w:szCs w:val="22"/>
        </w:rPr>
        <w:t xml:space="preserve">, </w:t>
      </w:r>
      <w:r w:rsidRPr="00D57116">
        <w:rPr>
          <w:sz w:val="22"/>
          <w:szCs w:val="22"/>
        </w:rPr>
        <w:t xml:space="preserve">официальном сайте Российской Федерации в сети «Интернет» </w:t>
      </w:r>
      <w:hyperlink r:id="rId9" w:history="1">
        <w:r w:rsidR="00851685" w:rsidRPr="00D57116">
          <w:rPr>
            <w:rStyle w:val="af0"/>
            <w:color w:val="000000"/>
            <w:spacing w:val="-6"/>
            <w:sz w:val="22"/>
            <w:szCs w:val="22"/>
          </w:rPr>
          <w:t>https://torgi.gov.ru/new</w:t>
        </w:r>
      </w:hyperlink>
      <w:r w:rsidRPr="00D57116">
        <w:rPr>
          <w:sz w:val="22"/>
          <w:szCs w:val="22"/>
        </w:rPr>
        <w:t>, по телефону +7(</w:t>
      </w:r>
      <w:r w:rsidR="0061767D" w:rsidRPr="00D57116">
        <w:rPr>
          <w:sz w:val="22"/>
          <w:szCs w:val="22"/>
        </w:rPr>
        <w:t>961</w:t>
      </w:r>
      <w:r w:rsidRPr="00D57116">
        <w:rPr>
          <w:sz w:val="22"/>
          <w:szCs w:val="22"/>
        </w:rPr>
        <w:t>)</w:t>
      </w:r>
      <w:r w:rsidR="0061767D" w:rsidRPr="00D57116">
        <w:rPr>
          <w:sz w:val="22"/>
          <w:szCs w:val="22"/>
        </w:rPr>
        <w:t>934</w:t>
      </w:r>
      <w:r w:rsidRPr="00D57116">
        <w:rPr>
          <w:sz w:val="22"/>
          <w:szCs w:val="22"/>
        </w:rPr>
        <w:t>-</w:t>
      </w:r>
      <w:r w:rsidR="0061767D" w:rsidRPr="00D57116">
        <w:rPr>
          <w:sz w:val="22"/>
          <w:szCs w:val="22"/>
        </w:rPr>
        <w:t>71-62</w:t>
      </w:r>
      <w:r w:rsidRPr="00D57116">
        <w:rPr>
          <w:sz w:val="22"/>
          <w:szCs w:val="22"/>
        </w:rPr>
        <w:t>, по электронной почте</w:t>
      </w:r>
      <w:r w:rsidR="0061767D" w:rsidRPr="00D57116">
        <w:rPr>
          <w:sz w:val="22"/>
          <w:szCs w:val="22"/>
        </w:rPr>
        <w:t xml:space="preserve"> </w:t>
      </w:r>
      <w:proofErr w:type="spellStart"/>
      <w:r w:rsidR="0061767D" w:rsidRPr="00D57116">
        <w:rPr>
          <w:sz w:val="22"/>
          <w:szCs w:val="22"/>
          <w:lang w:val="en-US"/>
        </w:rPr>
        <w:t>torgi</w:t>
      </w:r>
      <w:proofErr w:type="spellEnd"/>
      <w:r w:rsidR="0061767D" w:rsidRPr="00D57116">
        <w:rPr>
          <w:sz w:val="22"/>
          <w:szCs w:val="22"/>
        </w:rPr>
        <w:t>18@</w:t>
      </w:r>
      <w:r w:rsidR="0061767D" w:rsidRPr="00D57116">
        <w:rPr>
          <w:sz w:val="22"/>
          <w:szCs w:val="22"/>
          <w:lang w:val="en-US"/>
        </w:rPr>
        <w:t>meridian</w:t>
      </w:r>
      <w:r w:rsidR="0061767D" w:rsidRPr="00D57116">
        <w:rPr>
          <w:sz w:val="22"/>
          <w:szCs w:val="22"/>
        </w:rPr>
        <w:t>-56.</w:t>
      </w:r>
      <w:proofErr w:type="spellStart"/>
      <w:r w:rsidR="0061767D" w:rsidRPr="00D57116">
        <w:rPr>
          <w:sz w:val="22"/>
          <w:szCs w:val="22"/>
          <w:lang w:val="en-US"/>
        </w:rPr>
        <w:t>ru</w:t>
      </w:r>
      <w:proofErr w:type="spellEnd"/>
      <w:r w:rsidRPr="00D57116">
        <w:rPr>
          <w:sz w:val="22"/>
          <w:szCs w:val="22"/>
        </w:rPr>
        <w:t xml:space="preserve">. </w:t>
      </w:r>
      <w:r w:rsidR="00712494" w:rsidRPr="00D57116">
        <w:rPr>
          <w:bCs/>
          <w:sz w:val="22"/>
          <w:szCs w:val="22"/>
        </w:rPr>
        <w:t>Организатор торгов рассматривает поступившие запросы в срок, не превышающий 3 рабочих дней. Ответ заявителю направляется на адрес электронной почты, указанный в обращении, путем направления запрашиваемой информации</w:t>
      </w:r>
      <w:r w:rsidR="00160085" w:rsidRPr="00D57116">
        <w:rPr>
          <w:bCs/>
          <w:sz w:val="22"/>
          <w:szCs w:val="22"/>
        </w:rPr>
        <w:t>, имеющейся у Организатора торгов</w:t>
      </w:r>
      <w:r w:rsidR="00712494" w:rsidRPr="00D57116">
        <w:rPr>
          <w:bCs/>
          <w:sz w:val="22"/>
          <w:szCs w:val="22"/>
        </w:rPr>
        <w:t xml:space="preserve">.  </w:t>
      </w:r>
    </w:p>
    <w:sectPr w:rsidR="00851685" w:rsidRPr="00D57116">
      <w:footerReference w:type="default" r:id="rId10"/>
      <w:pgSz w:w="11906" w:h="16838"/>
      <w:pgMar w:top="1134" w:right="851" w:bottom="1134" w:left="1134"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A538EA" w14:textId="77777777" w:rsidR="006A06E1" w:rsidRDefault="006A06E1">
      <w:r>
        <w:separator/>
      </w:r>
    </w:p>
  </w:endnote>
  <w:endnote w:type="continuationSeparator" w:id="0">
    <w:p w14:paraId="1C536E9F" w14:textId="77777777" w:rsidR="006A06E1" w:rsidRDefault="006A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XO Thames">
    <w:altName w:val="Cambria"/>
    <w:panose1 w:val="020B0604020202020204"/>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82F7F" w14:textId="77777777" w:rsidR="00851685" w:rsidRDefault="00717BC8">
    <w:pPr>
      <w:jc w:val="center"/>
    </w:pPr>
    <w:r>
      <w:fldChar w:fldCharType="begin"/>
    </w:r>
    <w:r>
      <w:instrText xml:space="preserve">PAGE </w:instrText>
    </w:r>
    <w:r>
      <w:fldChar w:fldCharType="separate"/>
    </w:r>
    <w:r>
      <w:t xml:space="preserve"> </w:t>
    </w:r>
    <w:r>
      <w:fldChar w:fldCharType="end"/>
    </w:r>
  </w:p>
  <w:p w14:paraId="3352FEA5" w14:textId="77777777" w:rsidR="00851685" w:rsidRDefault="00851685">
    <w:pPr>
      <w:pStyle w:val="ac"/>
      <w:jc w:val="center"/>
    </w:pPr>
  </w:p>
  <w:p w14:paraId="11FFBBD0" w14:textId="77777777" w:rsidR="00851685" w:rsidRDefault="00851685">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8423BB" w14:textId="77777777" w:rsidR="006A06E1" w:rsidRDefault="006A06E1">
      <w:r>
        <w:separator/>
      </w:r>
    </w:p>
  </w:footnote>
  <w:footnote w:type="continuationSeparator" w:id="0">
    <w:p w14:paraId="02055189" w14:textId="77777777" w:rsidR="006A06E1" w:rsidRDefault="006A06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E1378E"/>
    <w:multiLevelType w:val="multilevel"/>
    <w:tmpl w:val="DFC40060"/>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 w15:restartNumberingAfterBreak="0">
    <w:nsid w:val="4FEC457F"/>
    <w:multiLevelType w:val="multilevel"/>
    <w:tmpl w:val="B41E71D2"/>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 w15:restartNumberingAfterBreak="0">
    <w:nsid w:val="5D170A05"/>
    <w:multiLevelType w:val="multilevel"/>
    <w:tmpl w:val="096A6BB8"/>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3" w15:restartNumberingAfterBreak="0">
    <w:nsid w:val="677D7F5C"/>
    <w:multiLevelType w:val="multilevel"/>
    <w:tmpl w:val="7E563484"/>
    <w:lvl w:ilvl="0">
      <w:start w:val="1"/>
      <w:numFmt w:val="bullet"/>
      <w:lvlText w:val=""/>
      <w:lvlJc w:val="left"/>
      <w:pPr>
        <w:ind w:left="1287"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4" w15:restartNumberingAfterBreak="0">
    <w:nsid w:val="72533783"/>
    <w:multiLevelType w:val="multilevel"/>
    <w:tmpl w:val="ADAC4D8E"/>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625110125">
    <w:abstractNumId w:val="4"/>
  </w:num>
  <w:num w:numId="2" w16cid:durableId="972901912">
    <w:abstractNumId w:val="0"/>
  </w:num>
  <w:num w:numId="3" w16cid:durableId="458187099">
    <w:abstractNumId w:val="2"/>
  </w:num>
  <w:num w:numId="4" w16cid:durableId="131869034">
    <w:abstractNumId w:val="1"/>
  </w:num>
  <w:num w:numId="5" w16cid:durableId="4497399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1685"/>
    <w:rsid w:val="00004E6E"/>
    <w:rsid w:val="00006682"/>
    <w:rsid w:val="00010646"/>
    <w:rsid w:val="00030F3C"/>
    <w:rsid w:val="00034DA9"/>
    <w:rsid w:val="00060A93"/>
    <w:rsid w:val="00084035"/>
    <w:rsid w:val="00095A22"/>
    <w:rsid w:val="000A33CE"/>
    <w:rsid w:val="000B2550"/>
    <w:rsid w:val="000D40E0"/>
    <w:rsid w:val="000F366F"/>
    <w:rsid w:val="00147CD7"/>
    <w:rsid w:val="00153A10"/>
    <w:rsid w:val="00160085"/>
    <w:rsid w:val="001674CD"/>
    <w:rsid w:val="0017304C"/>
    <w:rsid w:val="001A2317"/>
    <w:rsid w:val="001B5A59"/>
    <w:rsid w:val="0020183B"/>
    <w:rsid w:val="00217E4F"/>
    <w:rsid w:val="00222900"/>
    <w:rsid w:val="0022546A"/>
    <w:rsid w:val="00230218"/>
    <w:rsid w:val="00231A7F"/>
    <w:rsid w:val="0023408E"/>
    <w:rsid w:val="00247C0E"/>
    <w:rsid w:val="002532A8"/>
    <w:rsid w:val="00271CAF"/>
    <w:rsid w:val="0027317B"/>
    <w:rsid w:val="00280B90"/>
    <w:rsid w:val="002D3667"/>
    <w:rsid w:val="002D3B1F"/>
    <w:rsid w:val="002E5A8D"/>
    <w:rsid w:val="00301B71"/>
    <w:rsid w:val="00305A75"/>
    <w:rsid w:val="00321D6C"/>
    <w:rsid w:val="0038241A"/>
    <w:rsid w:val="003949EB"/>
    <w:rsid w:val="003D68F4"/>
    <w:rsid w:val="00402117"/>
    <w:rsid w:val="004028F4"/>
    <w:rsid w:val="00415770"/>
    <w:rsid w:val="004167A6"/>
    <w:rsid w:val="00446209"/>
    <w:rsid w:val="0048444B"/>
    <w:rsid w:val="004B0462"/>
    <w:rsid w:val="004C4BFB"/>
    <w:rsid w:val="004D74A1"/>
    <w:rsid w:val="004E5805"/>
    <w:rsid w:val="005043AB"/>
    <w:rsid w:val="00507875"/>
    <w:rsid w:val="00520245"/>
    <w:rsid w:val="00523B84"/>
    <w:rsid w:val="00531230"/>
    <w:rsid w:val="00546141"/>
    <w:rsid w:val="00547330"/>
    <w:rsid w:val="005502D3"/>
    <w:rsid w:val="005503E5"/>
    <w:rsid w:val="0056109E"/>
    <w:rsid w:val="0057639D"/>
    <w:rsid w:val="005768C9"/>
    <w:rsid w:val="00585FB0"/>
    <w:rsid w:val="005A054F"/>
    <w:rsid w:val="005A1E16"/>
    <w:rsid w:val="005C451D"/>
    <w:rsid w:val="005E366F"/>
    <w:rsid w:val="005E3D24"/>
    <w:rsid w:val="005E770F"/>
    <w:rsid w:val="005F0928"/>
    <w:rsid w:val="006122EB"/>
    <w:rsid w:val="0061767D"/>
    <w:rsid w:val="00653CC9"/>
    <w:rsid w:val="00656D0A"/>
    <w:rsid w:val="006713B1"/>
    <w:rsid w:val="006A06E1"/>
    <w:rsid w:val="006B1135"/>
    <w:rsid w:val="006B3612"/>
    <w:rsid w:val="006C4F1B"/>
    <w:rsid w:val="006D12E3"/>
    <w:rsid w:val="006D1C40"/>
    <w:rsid w:val="006D42CC"/>
    <w:rsid w:val="006D497F"/>
    <w:rsid w:val="006F2B01"/>
    <w:rsid w:val="0070125A"/>
    <w:rsid w:val="00712494"/>
    <w:rsid w:val="00716CB9"/>
    <w:rsid w:val="00716E45"/>
    <w:rsid w:val="00717BC8"/>
    <w:rsid w:val="00744BE1"/>
    <w:rsid w:val="00746265"/>
    <w:rsid w:val="0075160A"/>
    <w:rsid w:val="00753C8A"/>
    <w:rsid w:val="00756BE7"/>
    <w:rsid w:val="007819DD"/>
    <w:rsid w:val="007948B6"/>
    <w:rsid w:val="007A4AEE"/>
    <w:rsid w:val="007A6493"/>
    <w:rsid w:val="007B44CC"/>
    <w:rsid w:val="007E7DD7"/>
    <w:rsid w:val="007F1E69"/>
    <w:rsid w:val="0080179E"/>
    <w:rsid w:val="00815064"/>
    <w:rsid w:val="00817653"/>
    <w:rsid w:val="00850CBB"/>
    <w:rsid w:val="00851685"/>
    <w:rsid w:val="00882F69"/>
    <w:rsid w:val="008938C6"/>
    <w:rsid w:val="008B3FA3"/>
    <w:rsid w:val="008B516A"/>
    <w:rsid w:val="008B5A04"/>
    <w:rsid w:val="008B6E77"/>
    <w:rsid w:val="008D2D6B"/>
    <w:rsid w:val="008D61B2"/>
    <w:rsid w:val="008D6E13"/>
    <w:rsid w:val="008E06E2"/>
    <w:rsid w:val="008E0960"/>
    <w:rsid w:val="008E58E1"/>
    <w:rsid w:val="008F1F88"/>
    <w:rsid w:val="008F27C2"/>
    <w:rsid w:val="0091290F"/>
    <w:rsid w:val="00920EA3"/>
    <w:rsid w:val="0092491E"/>
    <w:rsid w:val="00945256"/>
    <w:rsid w:val="009566CF"/>
    <w:rsid w:val="00962CEF"/>
    <w:rsid w:val="0098610F"/>
    <w:rsid w:val="009A2633"/>
    <w:rsid w:val="009C6203"/>
    <w:rsid w:val="009D0B42"/>
    <w:rsid w:val="00A13CA3"/>
    <w:rsid w:val="00A15F15"/>
    <w:rsid w:val="00A30717"/>
    <w:rsid w:val="00A42103"/>
    <w:rsid w:val="00A53878"/>
    <w:rsid w:val="00A57A80"/>
    <w:rsid w:val="00AA3585"/>
    <w:rsid w:val="00AA50CB"/>
    <w:rsid w:val="00AC1554"/>
    <w:rsid w:val="00AC5152"/>
    <w:rsid w:val="00AC6A1D"/>
    <w:rsid w:val="00B01907"/>
    <w:rsid w:val="00B04B18"/>
    <w:rsid w:val="00B20EC3"/>
    <w:rsid w:val="00B2196C"/>
    <w:rsid w:val="00B41135"/>
    <w:rsid w:val="00B432BB"/>
    <w:rsid w:val="00B44F21"/>
    <w:rsid w:val="00B8149F"/>
    <w:rsid w:val="00B87745"/>
    <w:rsid w:val="00BB4100"/>
    <w:rsid w:val="00BB5F36"/>
    <w:rsid w:val="00BE6338"/>
    <w:rsid w:val="00C04838"/>
    <w:rsid w:val="00C101B7"/>
    <w:rsid w:val="00C2287F"/>
    <w:rsid w:val="00C83F4E"/>
    <w:rsid w:val="00C846EC"/>
    <w:rsid w:val="00CC38D2"/>
    <w:rsid w:val="00CE0A7A"/>
    <w:rsid w:val="00CF1DA1"/>
    <w:rsid w:val="00D36DD7"/>
    <w:rsid w:val="00D44E00"/>
    <w:rsid w:val="00D47043"/>
    <w:rsid w:val="00D57116"/>
    <w:rsid w:val="00D807EB"/>
    <w:rsid w:val="00D8510D"/>
    <w:rsid w:val="00DA0129"/>
    <w:rsid w:val="00DA540E"/>
    <w:rsid w:val="00DC60D1"/>
    <w:rsid w:val="00DE3915"/>
    <w:rsid w:val="00DF243D"/>
    <w:rsid w:val="00E01CA6"/>
    <w:rsid w:val="00E020A7"/>
    <w:rsid w:val="00E22842"/>
    <w:rsid w:val="00E761CC"/>
    <w:rsid w:val="00E8170F"/>
    <w:rsid w:val="00E83E46"/>
    <w:rsid w:val="00E86544"/>
    <w:rsid w:val="00E8689E"/>
    <w:rsid w:val="00E86EA9"/>
    <w:rsid w:val="00EB1580"/>
    <w:rsid w:val="00EC6BEF"/>
    <w:rsid w:val="00ED20EA"/>
    <w:rsid w:val="00F00270"/>
    <w:rsid w:val="00F61A26"/>
    <w:rsid w:val="00F64AB4"/>
    <w:rsid w:val="00F859F1"/>
    <w:rsid w:val="00F87B85"/>
    <w:rsid w:val="00F96B5C"/>
    <w:rsid w:val="00FA0FC6"/>
    <w:rsid w:val="00FB0947"/>
    <w:rsid w:val="00FB130C"/>
    <w:rsid w:val="00FB3807"/>
    <w:rsid w:val="00FC6A7D"/>
    <w:rsid w:val="00FE23C0"/>
    <w:rsid w:val="00FE3030"/>
    <w:rsid w:val="00FE7E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40F61"/>
  <w15:docId w15:val="{E200AF22-0542-FB4C-BA88-98412823F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color w:val="000000"/>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B01907"/>
    <w:pPr>
      <w:spacing w:after="0" w:line="240" w:lineRule="auto"/>
    </w:pPr>
    <w:rPr>
      <w:rFonts w:ascii="Times New Roman" w:hAnsi="Times New Roman"/>
      <w:sz w:val="24"/>
    </w:rPr>
  </w:style>
  <w:style w:type="paragraph" w:styleId="10">
    <w:name w:val="heading 1"/>
    <w:basedOn w:val="a"/>
    <w:next w:val="a"/>
    <w:link w:val="11"/>
    <w:uiPriority w:val="9"/>
    <w:qFormat/>
    <w:pPr>
      <w:keepNext/>
      <w:keepLines/>
      <w:spacing w:before="480"/>
      <w:outlineLvl w:val="0"/>
    </w:pPr>
    <w:rPr>
      <w:rFonts w:asciiTheme="majorHAnsi" w:hAnsiTheme="majorHAnsi"/>
      <w:b/>
      <w:color w:val="365F91" w:themeColor="accent1" w:themeShade="BF"/>
      <w:sz w:val="28"/>
    </w:rPr>
  </w:style>
  <w:style w:type="paragraph" w:styleId="2">
    <w:name w:val="heading 2"/>
    <w:basedOn w:val="a"/>
    <w:next w:val="a"/>
    <w:link w:val="20"/>
    <w:uiPriority w:val="9"/>
    <w:qFormat/>
    <w:pPr>
      <w:keepNext/>
      <w:keepLines/>
      <w:spacing w:before="200"/>
      <w:outlineLvl w:val="1"/>
    </w:pPr>
    <w:rPr>
      <w:rFonts w:asciiTheme="majorHAnsi" w:hAnsiTheme="majorHAnsi"/>
      <w:b/>
      <w:color w:val="4F81BD" w:themeColor="accent1"/>
      <w:sz w:val="26"/>
    </w:rPr>
  </w:style>
  <w:style w:type="paragraph" w:styleId="3">
    <w:name w:val="heading 3"/>
    <w:basedOn w:val="a"/>
    <w:next w:val="a"/>
    <w:link w:val="30"/>
    <w:uiPriority w:val="9"/>
    <w:qFormat/>
    <w:pPr>
      <w:keepNext/>
      <w:keepLines/>
      <w:spacing w:before="200"/>
      <w:outlineLvl w:val="2"/>
    </w:pPr>
    <w:rPr>
      <w:rFonts w:asciiTheme="majorHAnsi" w:hAnsiTheme="majorHAnsi"/>
      <w:b/>
      <w:color w:val="4F81BD" w:themeColor="accent1"/>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basedOn w:val="a"/>
    <w:next w:val="a"/>
    <w:link w:val="50"/>
    <w:uiPriority w:val="9"/>
    <w:qFormat/>
    <w:pPr>
      <w:keepNext/>
      <w:keepLines/>
      <w:spacing w:before="200"/>
      <w:outlineLvl w:val="4"/>
    </w:pPr>
    <w:rPr>
      <w:rFonts w:asciiTheme="majorHAnsi" w:hAnsiTheme="majorHAns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a3">
    <w:name w:val="Body Text Indent"/>
    <w:basedOn w:val="a"/>
    <w:link w:val="a4"/>
    <w:pPr>
      <w:spacing w:after="120"/>
      <w:ind w:left="283"/>
    </w:pPr>
  </w:style>
  <w:style w:type="character" w:customStyle="1" w:styleId="a4">
    <w:name w:val="Основной текст с отступом Знак"/>
    <w:basedOn w:val="1"/>
    <w:link w:val="a3"/>
    <w:rPr>
      <w:rFonts w:ascii="Times New Roman" w:hAnsi="Times New Roman"/>
      <w:sz w:val="24"/>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western">
    <w:name w:val="western"/>
    <w:basedOn w:val="a"/>
    <w:link w:val="western0"/>
    <w:pPr>
      <w:spacing w:beforeAutospacing="1" w:afterAutospacing="1"/>
    </w:pPr>
  </w:style>
  <w:style w:type="character" w:customStyle="1" w:styleId="western0">
    <w:name w:val="western"/>
    <w:basedOn w:val="1"/>
    <w:link w:val="western"/>
    <w:rPr>
      <w:rFonts w:ascii="Times New Roman" w:hAnsi="Times New Roman"/>
      <w:sz w:val="24"/>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23">
    <w:name w:val="Основной текст с отступом Знак2"/>
    <w:link w:val="24"/>
    <w:rPr>
      <w:sz w:val="24"/>
    </w:rPr>
  </w:style>
  <w:style w:type="character" w:customStyle="1" w:styleId="24">
    <w:name w:val="Основной текст с отступом Знак2"/>
    <w:link w:val="23"/>
    <w:rPr>
      <w:sz w:val="24"/>
    </w:rPr>
  </w:style>
  <w:style w:type="paragraph" w:customStyle="1" w:styleId="4pt">
    <w:name w:val="Основной текст + 4 pt"/>
    <w:basedOn w:val="12"/>
    <w:link w:val="4pt0"/>
    <w:rPr>
      <w:rFonts w:ascii="Bookman Old Style" w:hAnsi="Bookman Old Style"/>
      <w:b/>
      <w:spacing w:val="3"/>
      <w:sz w:val="8"/>
    </w:rPr>
  </w:style>
  <w:style w:type="character" w:customStyle="1" w:styleId="4pt0">
    <w:name w:val="Основной текст + 4 pt"/>
    <w:basedOn w:val="a0"/>
    <w:link w:val="4pt"/>
    <w:rPr>
      <w:rFonts w:ascii="Bookman Old Style" w:hAnsi="Bookman Old Style"/>
      <w:b/>
      <w:spacing w:val="3"/>
      <w:sz w:val="8"/>
      <w:u w:val="none"/>
    </w:rPr>
  </w:style>
  <w:style w:type="paragraph" w:styleId="a5">
    <w:name w:val="Normal (Web)"/>
    <w:basedOn w:val="a"/>
    <w:link w:val="a6"/>
    <w:uiPriority w:val="99"/>
    <w:pPr>
      <w:spacing w:beforeAutospacing="1" w:afterAutospacing="1"/>
    </w:pPr>
  </w:style>
  <w:style w:type="character" w:customStyle="1" w:styleId="a6">
    <w:name w:val="Обычный (Интернет) Знак"/>
    <w:basedOn w:val="1"/>
    <w:link w:val="a5"/>
    <w:rPr>
      <w:rFonts w:ascii="Times New Roman" w:hAnsi="Times New Roman"/>
      <w:sz w:val="24"/>
    </w:rPr>
  </w:style>
  <w:style w:type="paragraph" w:customStyle="1" w:styleId="Endnote">
    <w:name w:val="Endnote"/>
    <w:basedOn w:val="a"/>
    <w:link w:val="Endnote0"/>
    <w:rPr>
      <w:sz w:val="20"/>
    </w:rPr>
  </w:style>
  <w:style w:type="character" w:customStyle="1" w:styleId="Endnote0">
    <w:name w:val="Endnote"/>
    <w:basedOn w:val="1"/>
    <w:link w:val="Endnote"/>
    <w:rPr>
      <w:rFonts w:ascii="Times New Roman" w:hAnsi="Times New Roman"/>
      <w:sz w:val="20"/>
    </w:rPr>
  </w:style>
  <w:style w:type="character" w:customStyle="1" w:styleId="30">
    <w:name w:val="Заголовок 3 Знак"/>
    <w:basedOn w:val="1"/>
    <w:link w:val="3"/>
    <w:rPr>
      <w:rFonts w:asciiTheme="majorHAnsi" w:hAnsiTheme="majorHAnsi"/>
      <w:b/>
      <w:color w:val="4F81BD" w:themeColor="accent1"/>
      <w:sz w:val="24"/>
    </w:rPr>
  </w:style>
  <w:style w:type="paragraph" w:styleId="a7">
    <w:name w:val="List Paragraph"/>
    <w:basedOn w:val="a"/>
    <w:link w:val="a8"/>
    <w:pPr>
      <w:ind w:left="720"/>
      <w:contextualSpacing/>
    </w:pPr>
  </w:style>
  <w:style w:type="character" w:customStyle="1" w:styleId="a8">
    <w:name w:val="Абзац списка Знак"/>
    <w:basedOn w:val="1"/>
    <w:link w:val="a7"/>
    <w:rPr>
      <w:rFonts w:ascii="Times New Roman" w:hAnsi="Times New Roman"/>
      <w:sz w:val="24"/>
    </w:rPr>
  </w:style>
  <w:style w:type="paragraph" w:styleId="a9">
    <w:name w:val="Body Text"/>
    <w:basedOn w:val="a"/>
    <w:link w:val="aa"/>
    <w:pPr>
      <w:spacing w:after="120"/>
    </w:pPr>
  </w:style>
  <w:style w:type="character" w:customStyle="1" w:styleId="aa">
    <w:name w:val="Основной текст Знак"/>
    <w:basedOn w:val="1"/>
    <w:link w:val="a9"/>
    <w:rPr>
      <w:rFonts w:ascii="Times New Roman" w:hAnsi="Times New Roman"/>
      <w:sz w:val="24"/>
    </w:rPr>
  </w:style>
  <w:style w:type="paragraph" w:styleId="25">
    <w:name w:val="Body Text 2"/>
    <w:basedOn w:val="a"/>
    <w:link w:val="26"/>
    <w:pPr>
      <w:spacing w:after="120" w:line="480" w:lineRule="auto"/>
    </w:pPr>
  </w:style>
  <w:style w:type="character" w:customStyle="1" w:styleId="26">
    <w:name w:val="Основной текст 2 Знак"/>
    <w:basedOn w:val="1"/>
    <w:link w:val="25"/>
    <w:rPr>
      <w:rFonts w:ascii="Times New Roman" w:hAnsi="Times New Roman"/>
      <w:sz w:val="24"/>
    </w:rPr>
  </w:style>
  <w:style w:type="paragraph" w:customStyle="1" w:styleId="13">
    <w:name w:val="Знак концевой сноски1"/>
    <w:basedOn w:val="12"/>
    <w:link w:val="ab"/>
    <w:rPr>
      <w:vertAlign w:val="superscript"/>
    </w:rPr>
  </w:style>
  <w:style w:type="character" w:styleId="ab">
    <w:name w:val="endnote reference"/>
    <w:basedOn w:val="a0"/>
    <w:link w:val="13"/>
    <w:rPr>
      <w:vertAlign w:val="superscript"/>
    </w:rPr>
  </w:style>
  <w:style w:type="paragraph" w:styleId="ac">
    <w:name w:val="footer"/>
    <w:basedOn w:val="a"/>
    <w:link w:val="ad"/>
    <w:pPr>
      <w:tabs>
        <w:tab w:val="center" w:pos="4677"/>
        <w:tab w:val="right" w:pos="9355"/>
      </w:tabs>
    </w:pPr>
  </w:style>
  <w:style w:type="character" w:customStyle="1" w:styleId="ad">
    <w:name w:val="Нижний колонтитул Знак"/>
    <w:basedOn w:val="1"/>
    <w:link w:val="ac"/>
    <w:rPr>
      <w:rFonts w:ascii="Times New Roman" w:hAnsi="Times New Roman"/>
      <w:sz w:val="24"/>
    </w:rPr>
  </w:style>
  <w:style w:type="paragraph" w:customStyle="1" w:styleId="etbfieldtext-required">
    <w:name w:val="etbfieldtext-required"/>
    <w:basedOn w:val="a"/>
    <w:link w:val="etbfieldtext-required0"/>
    <w:pPr>
      <w:spacing w:beforeAutospacing="1" w:afterAutospacing="1"/>
    </w:pPr>
  </w:style>
  <w:style w:type="character" w:customStyle="1" w:styleId="etbfieldtext-required0">
    <w:name w:val="etbfieldtext-required"/>
    <w:basedOn w:val="1"/>
    <w:link w:val="etbfieldtext-required"/>
    <w:rPr>
      <w:rFonts w:ascii="Times New Roman" w:hAnsi="Times New Roman"/>
      <w:sz w:val="24"/>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e">
    <w:name w:val="No Spacing"/>
    <w:link w:val="af"/>
    <w:pPr>
      <w:spacing w:after="0" w:line="240" w:lineRule="auto"/>
    </w:pPr>
  </w:style>
  <w:style w:type="character" w:customStyle="1" w:styleId="af">
    <w:name w:val="Без интервала Знак"/>
    <w:link w:val="ae"/>
  </w:style>
  <w:style w:type="paragraph" w:customStyle="1" w:styleId="14">
    <w:name w:val="Основной текст Знак1"/>
    <w:basedOn w:val="12"/>
    <w:link w:val="15"/>
    <w:rPr>
      <w:rFonts w:ascii="Times New Roman" w:hAnsi="Times New Roman"/>
      <w:sz w:val="21"/>
    </w:rPr>
  </w:style>
  <w:style w:type="character" w:customStyle="1" w:styleId="15">
    <w:name w:val="Основной текст Знак1"/>
    <w:basedOn w:val="a0"/>
    <w:link w:val="14"/>
    <w:rPr>
      <w:rFonts w:ascii="Times New Roman" w:hAnsi="Times New Roman"/>
      <w:sz w:val="21"/>
      <w:u w:val="none"/>
    </w:rPr>
  </w:style>
  <w:style w:type="character" w:customStyle="1" w:styleId="50">
    <w:name w:val="Заголовок 5 Знак"/>
    <w:basedOn w:val="1"/>
    <w:link w:val="5"/>
    <w:rPr>
      <w:rFonts w:asciiTheme="majorHAnsi" w:hAnsiTheme="majorHAnsi"/>
      <w:color w:val="243F60" w:themeColor="accent1" w:themeShade="7F"/>
      <w:sz w:val="24"/>
    </w:rPr>
  </w:style>
  <w:style w:type="paragraph" w:customStyle="1" w:styleId="16">
    <w:name w:val="Название Знак1"/>
    <w:link w:val="17"/>
    <w:rPr>
      <w:b/>
      <w:color w:val="323232"/>
      <w:sz w:val="28"/>
      <w:highlight w:val="white"/>
    </w:rPr>
  </w:style>
  <w:style w:type="character" w:customStyle="1" w:styleId="17">
    <w:name w:val="Название Знак1"/>
    <w:link w:val="16"/>
    <w:rPr>
      <w:b/>
      <w:color w:val="323232"/>
      <w:sz w:val="28"/>
      <w:highlight w:val="white"/>
    </w:rPr>
  </w:style>
  <w:style w:type="character" w:customStyle="1" w:styleId="11">
    <w:name w:val="Заголовок 1 Знак"/>
    <w:basedOn w:val="1"/>
    <w:link w:val="10"/>
    <w:rPr>
      <w:rFonts w:asciiTheme="majorHAnsi" w:hAnsiTheme="majorHAnsi"/>
      <w:b/>
      <w:color w:val="365F91" w:themeColor="accent1" w:themeShade="BF"/>
      <w:sz w:val="28"/>
    </w:rPr>
  </w:style>
  <w:style w:type="paragraph" w:customStyle="1" w:styleId="18">
    <w:name w:val="Гиперссылка1"/>
    <w:link w:val="af0"/>
    <w:rPr>
      <w:color w:val="0000FF"/>
      <w:u w:val="single"/>
    </w:rPr>
  </w:style>
  <w:style w:type="character" w:styleId="af0">
    <w:name w:val="Hyperlink"/>
    <w:link w:val="18"/>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2">
    <w:name w:val="Основной шрифт абзаца1"/>
  </w:style>
  <w:style w:type="paragraph" w:customStyle="1" w:styleId="Exact">
    <w:name w:val="Основной текст Exact"/>
    <w:basedOn w:val="12"/>
    <w:link w:val="Exact0"/>
    <w:rPr>
      <w:rFonts w:ascii="Times New Roman" w:hAnsi="Times New Roman"/>
      <w:spacing w:val="1"/>
      <w:sz w:val="20"/>
    </w:rPr>
  </w:style>
  <w:style w:type="character" w:customStyle="1" w:styleId="Exact0">
    <w:name w:val="Основной текст Exact"/>
    <w:basedOn w:val="a0"/>
    <w:link w:val="Exact"/>
    <w:rPr>
      <w:rFonts w:ascii="Times New Roman" w:hAnsi="Times New Roman"/>
      <w:spacing w:val="1"/>
      <w:sz w:val="20"/>
      <w:u w:val="none"/>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1">
    <w:name w:val="header"/>
    <w:basedOn w:val="a"/>
    <w:link w:val="af2"/>
    <w:pPr>
      <w:tabs>
        <w:tab w:val="center" w:pos="4677"/>
        <w:tab w:val="right" w:pos="9355"/>
      </w:tabs>
    </w:pPr>
  </w:style>
  <w:style w:type="character" w:customStyle="1" w:styleId="af2">
    <w:name w:val="Верхний колонтитул Знак"/>
    <w:basedOn w:val="1"/>
    <w:link w:val="af1"/>
    <w:rPr>
      <w:rFonts w:ascii="Times New Roman" w:hAnsi="Times New Roman"/>
      <w:sz w:val="24"/>
    </w:rPr>
  </w:style>
  <w:style w:type="paragraph" w:customStyle="1" w:styleId="af3">
    <w:name w:val="Знак Знак Знак Знак Знак Знак"/>
    <w:basedOn w:val="a"/>
    <w:link w:val="af4"/>
    <w:pPr>
      <w:spacing w:after="160" w:line="240" w:lineRule="exact"/>
    </w:pPr>
  </w:style>
  <w:style w:type="character" w:customStyle="1" w:styleId="af4">
    <w:name w:val="Знак Знак Знак Знак Знак Знак"/>
    <w:basedOn w:val="1"/>
    <w:link w:val="af3"/>
    <w:rPr>
      <w:rFonts w:ascii="Times New Roman" w:hAnsi="Times New Roman"/>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b">
    <w:name w:val="Основной текст с отступом Знак1"/>
    <w:link w:val="1c"/>
    <w:rPr>
      <w:rFonts w:ascii="Times New Roman" w:hAnsi="Times New Roman"/>
      <w:sz w:val="24"/>
    </w:rPr>
  </w:style>
  <w:style w:type="character" w:customStyle="1" w:styleId="1c">
    <w:name w:val="Основной текст с отступом Знак1"/>
    <w:link w:val="1b"/>
    <w:rPr>
      <w:rFonts w:ascii="Times New Roman" w:hAnsi="Times New Roman"/>
      <w:sz w:val="24"/>
    </w:rPr>
  </w:style>
  <w:style w:type="paragraph" w:styleId="af5">
    <w:name w:val="Subtitle"/>
    <w:next w:val="a"/>
    <w:link w:val="af6"/>
    <w:uiPriority w:val="11"/>
    <w:qFormat/>
    <w:pPr>
      <w:jc w:val="both"/>
    </w:pPr>
    <w:rPr>
      <w:rFonts w:ascii="XO Thames" w:hAnsi="XO Thames"/>
      <w:i/>
      <w:sz w:val="24"/>
    </w:rPr>
  </w:style>
  <w:style w:type="character" w:customStyle="1" w:styleId="af6">
    <w:name w:val="Подзаголовок Знак"/>
    <w:link w:val="af5"/>
    <w:rPr>
      <w:rFonts w:ascii="XO Thames" w:hAnsi="XO Thames"/>
      <w:i/>
      <w:sz w:val="24"/>
    </w:rPr>
  </w:style>
  <w:style w:type="paragraph" w:styleId="af7">
    <w:name w:val="Title"/>
    <w:basedOn w:val="a"/>
    <w:link w:val="af8"/>
    <w:uiPriority w:val="10"/>
    <w:qFormat/>
    <w:pPr>
      <w:widowControl w:val="0"/>
      <w:spacing w:line="322" w:lineRule="exact"/>
      <w:ind w:left="11"/>
      <w:jc w:val="center"/>
    </w:pPr>
    <w:rPr>
      <w:b/>
      <w:color w:val="323232"/>
      <w:sz w:val="28"/>
    </w:rPr>
  </w:style>
  <w:style w:type="character" w:customStyle="1" w:styleId="af8">
    <w:name w:val="Заголовок Знак"/>
    <w:basedOn w:val="1"/>
    <w:link w:val="af7"/>
    <w:rPr>
      <w:rFonts w:ascii="Times New Roman" w:hAnsi="Times New Roman"/>
      <w:b/>
      <w:color w:val="323232"/>
      <w:sz w:val="28"/>
    </w:rPr>
  </w:style>
  <w:style w:type="character" w:customStyle="1" w:styleId="40">
    <w:name w:val="Заголовок 4 Знак"/>
    <w:link w:val="4"/>
    <w:rPr>
      <w:rFonts w:ascii="XO Thames" w:hAnsi="XO Thames"/>
      <w:b/>
      <w:sz w:val="24"/>
    </w:rPr>
  </w:style>
  <w:style w:type="paragraph" w:customStyle="1" w:styleId="1d">
    <w:name w:val="Строгий1"/>
    <w:basedOn w:val="12"/>
    <w:link w:val="af9"/>
    <w:rPr>
      <w:b/>
    </w:rPr>
  </w:style>
  <w:style w:type="character" w:styleId="af9">
    <w:name w:val="Strong"/>
    <w:basedOn w:val="a0"/>
    <w:link w:val="1d"/>
    <w:rPr>
      <w:b/>
    </w:rPr>
  </w:style>
  <w:style w:type="character" w:customStyle="1" w:styleId="20">
    <w:name w:val="Заголовок 2 Знак"/>
    <w:basedOn w:val="1"/>
    <w:link w:val="2"/>
    <w:rPr>
      <w:rFonts w:asciiTheme="majorHAnsi" w:hAnsiTheme="majorHAnsi"/>
      <w:b/>
      <w:color w:val="4F81BD" w:themeColor="accent1"/>
      <w:sz w:val="26"/>
    </w:rPr>
  </w:style>
  <w:style w:type="paragraph" w:styleId="afa">
    <w:name w:val="Balloon Text"/>
    <w:basedOn w:val="a"/>
    <w:link w:val="afb"/>
    <w:rPr>
      <w:rFonts w:ascii="Tahoma" w:hAnsi="Tahoma"/>
      <w:sz w:val="16"/>
    </w:rPr>
  </w:style>
  <w:style w:type="character" w:customStyle="1" w:styleId="afb">
    <w:name w:val="Текст выноски Знак"/>
    <w:basedOn w:val="1"/>
    <w:link w:val="afa"/>
    <w:rPr>
      <w:rFonts w:ascii="Tahoma" w:hAnsi="Tahoma"/>
      <w:sz w:val="16"/>
    </w:rPr>
  </w:style>
  <w:style w:type="character" w:styleId="afc">
    <w:name w:val="Unresolved Mention"/>
    <w:basedOn w:val="a0"/>
    <w:uiPriority w:val="99"/>
    <w:semiHidden/>
    <w:unhideWhenUsed/>
    <w:rsid w:val="00271C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351920">
      <w:bodyDiv w:val="1"/>
      <w:marLeft w:val="0"/>
      <w:marRight w:val="0"/>
      <w:marTop w:val="0"/>
      <w:marBottom w:val="0"/>
      <w:divBdr>
        <w:top w:val="none" w:sz="0" w:space="0" w:color="auto"/>
        <w:left w:val="none" w:sz="0" w:space="0" w:color="auto"/>
        <w:bottom w:val="none" w:sz="0" w:space="0" w:color="auto"/>
        <w:right w:val="none" w:sz="0" w:space="0" w:color="auto"/>
      </w:divBdr>
      <w:divsChild>
        <w:div w:id="127628717">
          <w:marLeft w:val="0"/>
          <w:marRight w:val="0"/>
          <w:marTop w:val="0"/>
          <w:marBottom w:val="0"/>
          <w:divBdr>
            <w:top w:val="none" w:sz="0" w:space="0" w:color="auto"/>
            <w:left w:val="none" w:sz="0" w:space="0" w:color="auto"/>
            <w:bottom w:val="none" w:sz="0" w:space="0" w:color="auto"/>
            <w:right w:val="none" w:sz="0" w:space="0" w:color="auto"/>
          </w:divBdr>
          <w:divsChild>
            <w:div w:id="1384258859">
              <w:marLeft w:val="0"/>
              <w:marRight w:val="0"/>
              <w:marTop w:val="0"/>
              <w:marBottom w:val="0"/>
              <w:divBdr>
                <w:top w:val="none" w:sz="0" w:space="0" w:color="auto"/>
                <w:left w:val="none" w:sz="0" w:space="0" w:color="auto"/>
                <w:bottom w:val="none" w:sz="0" w:space="0" w:color="auto"/>
                <w:right w:val="none" w:sz="0" w:space="0" w:color="auto"/>
              </w:divBdr>
              <w:divsChild>
                <w:div w:id="1308822901">
                  <w:marLeft w:val="0"/>
                  <w:marRight w:val="0"/>
                  <w:marTop w:val="0"/>
                  <w:marBottom w:val="0"/>
                  <w:divBdr>
                    <w:top w:val="none" w:sz="0" w:space="0" w:color="auto"/>
                    <w:left w:val="none" w:sz="0" w:space="0" w:color="auto"/>
                    <w:bottom w:val="none" w:sz="0" w:space="0" w:color="auto"/>
                    <w:right w:val="none" w:sz="0" w:space="0" w:color="auto"/>
                  </w:divBdr>
                  <w:divsChild>
                    <w:div w:id="17272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368931">
      <w:bodyDiv w:val="1"/>
      <w:marLeft w:val="0"/>
      <w:marRight w:val="0"/>
      <w:marTop w:val="0"/>
      <w:marBottom w:val="0"/>
      <w:divBdr>
        <w:top w:val="none" w:sz="0" w:space="0" w:color="auto"/>
        <w:left w:val="none" w:sz="0" w:space="0" w:color="auto"/>
        <w:bottom w:val="none" w:sz="0" w:space="0" w:color="auto"/>
        <w:right w:val="none" w:sz="0" w:space="0" w:color="auto"/>
      </w:divBdr>
      <w:divsChild>
        <w:div w:id="590774146">
          <w:marLeft w:val="0"/>
          <w:marRight w:val="0"/>
          <w:marTop w:val="0"/>
          <w:marBottom w:val="0"/>
          <w:divBdr>
            <w:top w:val="none" w:sz="0" w:space="0" w:color="auto"/>
            <w:left w:val="none" w:sz="0" w:space="0" w:color="auto"/>
            <w:bottom w:val="none" w:sz="0" w:space="0" w:color="auto"/>
            <w:right w:val="none" w:sz="0" w:space="0" w:color="auto"/>
          </w:divBdr>
          <w:divsChild>
            <w:div w:id="1058286262">
              <w:marLeft w:val="0"/>
              <w:marRight w:val="0"/>
              <w:marTop w:val="0"/>
              <w:marBottom w:val="0"/>
              <w:divBdr>
                <w:top w:val="none" w:sz="0" w:space="0" w:color="auto"/>
                <w:left w:val="none" w:sz="0" w:space="0" w:color="auto"/>
                <w:bottom w:val="none" w:sz="0" w:space="0" w:color="auto"/>
                <w:right w:val="none" w:sz="0" w:space="0" w:color="auto"/>
              </w:divBdr>
              <w:divsChild>
                <w:div w:id="457339016">
                  <w:marLeft w:val="0"/>
                  <w:marRight w:val="0"/>
                  <w:marTop w:val="0"/>
                  <w:marBottom w:val="0"/>
                  <w:divBdr>
                    <w:top w:val="none" w:sz="0" w:space="0" w:color="auto"/>
                    <w:left w:val="none" w:sz="0" w:space="0" w:color="auto"/>
                    <w:bottom w:val="none" w:sz="0" w:space="0" w:color="auto"/>
                    <w:right w:val="none" w:sz="0" w:space="0" w:color="auto"/>
                  </w:divBdr>
                  <w:divsChild>
                    <w:div w:id="89570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204933">
      <w:bodyDiv w:val="1"/>
      <w:marLeft w:val="0"/>
      <w:marRight w:val="0"/>
      <w:marTop w:val="0"/>
      <w:marBottom w:val="0"/>
      <w:divBdr>
        <w:top w:val="none" w:sz="0" w:space="0" w:color="auto"/>
        <w:left w:val="none" w:sz="0" w:space="0" w:color="auto"/>
        <w:bottom w:val="none" w:sz="0" w:space="0" w:color="auto"/>
        <w:right w:val="none" w:sz="0" w:space="0" w:color="auto"/>
      </w:divBdr>
      <w:divsChild>
        <w:div w:id="497888321">
          <w:marLeft w:val="0"/>
          <w:marRight w:val="0"/>
          <w:marTop w:val="0"/>
          <w:marBottom w:val="0"/>
          <w:divBdr>
            <w:top w:val="none" w:sz="0" w:space="0" w:color="auto"/>
            <w:left w:val="none" w:sz="0" w:space="0" w:color="auto"/>
            <w:bottom w:val="none" w:sz="0" w:space="0" w:color="auto"/>
            <w:right w:val="none" w:sz="0" w:space="0" w:color="auto"/>
          </w:divBdr>
          <w:divsChild>
            <w:div w:id="1290161502">
              <w:marLeft w:val="0"/>
              <w:marRight w:val="0"/>
              <w:marTop w:val="0"/>
              <w:marBottom w:val="0"/>
              <w:divBdr>
                <w:top w:val="none" w:sz="0" w:space="0" w:color="auto"/>
                <w:left w:val="none" w:sz="0" w:space="0" w:color="auto"/>
                <w:bottom w:val="none" w:sz="0" w:space="0" w:color="auto"/>
                <w:right w:val="none" w:sz="0" w:space="0" w:color="auto"/>
              </w:divBdr>
              <w:divsChild>
                <w:div w:id="1848671149">
                  <w:marLeft w:val="0"/>
                  <w:marRight w:val="0"/>
                  <w:marTop w:val="0"/>
                  <w:marBottom w:val="0"/>
                  <w:divBdr>
                    <w:top w:val="none" w:sz="0" w:space="0" w:color="auto"/>
                    <w:left w:val="none" w:sz="0" w:space="0" w:color="auto"/>
                    <w:bottom w:val="none" w:sz="0" w:space="0" w:color="auto"/>
                    <w:right w:val="none" w:sz="0" w:space="0" w:color="auto"/>
                  </w:divBdr>
                  <w:divsChild>
                    <w:div w:id="146461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900217">
      <w:bodyDiv w:val="1"/>
      <w:marLeft w:val="0"/>
      <w:marRight w:val="0"/>
      <w:marTop w:val="0"/>
      <w:marBottom w:val="0"/>
      <w:divBdr>
        <w:top w:val="none" w:sz="0" w:space="0" w:color="auto"/>
        <w:left w:val="none" w:sz="0" w:space="0" w:color="auto"/>
        <w:bottom w:val="none" w:sz="0" w:space="0" w:color="auto"/>
        <w:right w:val="none" w:sz="0" w:space="0" w:color="auto"/>
      </w:divBdr>
      <w:divsChild>
        <w:div w:id="23484475">
          <w:marLeft w:val="0"/>
          <w:marRight w:val="0"/>
          <w:marTop w:val="0"/>
          <w:marBottom w:val="0"/>
          <w:divBdr>
            <w:top w:val="none" w:sz="0" w:space="0" w:color="auto"/>
            <w:left w:val="none" w:sz="0" w:space="0" w:color="auto"/>
            <w:bottom w:val="none" w:sz="0" w:space="0" w:color="auto"/>
            <w:right w:val="none" w:sz="0" w:space="0" w:color="auto"/>
          </w:divBdr>
          <w:divsChild>
            <w:div w:id="1067411737">
              <w:marLeft w:val="0"/>
              <w:marRight w:val="0"/>
              <w:marTop w:val="0"/>
              <w:marBottom w:val="0"/>
              <w:divBdr>
                <w:top w:val="none" w:sz="0" w:space="0" w:color="auto"/>
                <w:left w:val="none" w:sz="0" w:space="0" w:color="auto"/>
                <w:bottom w:val="none" w:sz="0" w:space="0" w:color="auto"/>
                <w:right w:val="none" w:sz="0" w:space="0" w:color="auto"/>
              </w:divBdr>
              <w:divsChild>
                <w:div w:id="162864168">
                  <w:marLeft w:val="0"/>
                  <w:marRight w:val="0"/>
                  <w:marTop w:val="0"/>
                  <w:marBottom w:val="0"/>
                  <w:divBdr>
                    <w:top w:val="none" w:sz="0" w:space="0" w:color="auto"/>
                    <w:left w:val="none" w:sz="0" w:space="0" w:color="auto"/>
                    <w:bottom w:val="none" w:sz="0" w:space="0" w:color="auto"/>
                    <w:right w:val="none" w:sz="0" w:space="0" w:color="auto"/>
                  </w:divBdr>
                  <w:divsChild>
                    <w:div w:id="88980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727335">
      <w:bodyDiv w:val="1"/>
      <w:marLeft w:val="0"/>
      <w:marRight w:val="0"/>
      <w:marTop w:val="0"/>
      <w:marBottom w:val="0"/>
      <w:divBdr>
        <w:top w:val="none" w:sz="0" w:space="0" w:color="auto"/>
        <w:left w:val="none" w:sz="0" w:space="0" w:color="auto"/>
        <w:bottom w:val="none" w:sz="0" w:space="0" w:color="auto"/>
        <w:right w:val="none" w:sz="0" w:space="0" w:color="auto"/>
      </w:divBdr>
      <w:divsChild>
        <w:div w:id="359822440">
          <w:marLeft w:val="0"/>
          <w:marRight w:val="0"/>
          <w:marTop w:val="0"/>
          <w:marBottom w:val="0"/>
          <w:divBdr>
            <w:top w:val="none" w:sz="0" w:space="0" w:color="auto"/>
            <w:left w:val="none" w:sz="0" w:space="0" w:color="auto"/>
            <w:bottom w:val="none" w:sz="0" w:space="0" w:color="auto"/>
            <w:right w:val="none" w:sz="0" w:space="0" w:color="auto"/>
          </w:divBdr>
          <w:divsChild>
            <w:div w:id="1328480814">
              <w:marLeft w:val="0"/>
              <w:marRight w:val="0"/>
              <w:marTop w:val="0"/>
              <w:marBottom w:val="0"/>
              <w:divBdr>
                <w:top w:val="none" w:sz="0" w:space="0" w:color="auto"/>
                <w:left w:val="none" w:sz="0" w:space="0" w:color="auto"/>
                <w:bottom w:val="none" w:sz="0" w:space="0" w:color="auto"/>
                <w:right w:val="none" w:sz="0" w:space="0" w:color="auto"/>
              </w:divBdr>
              <w:divsChild>
                <w:div w:id="1545167924">
                  <w:marLeft w:val="0"/>
                  <w:marRight w:val="0"/>
                  <w:marTop w:val="0"/>
                  <w:marBottom w:val="0"/>
                  <w:divBdr>
                    <w:top w:val="none" w:sz="0" w:space="0" w:color="auto"/>
                    <w:left w:val="none" w:sz="0" w:space="0" w:color="auto"/>
                    <w:bottom w:val="none" w:sz="0" w:space="0" w:color="auto"/>
                    <w:right w:val="none" w:sz="0" w:space="0" w:color="auto"/>
                  </w:divBdr>
                  <w:divsChild>
                    <w:div w:id="894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735163">
      <w:bodyDiv w:val="1"/>
      <w:marLeft w:val="0"/>
      <w:marRight w:val="0"/>
      <w:marTop w:val="0"/>
      <w:marBottom w:val="0"/>
      <w:divBdr>
        <w:top w:val="none" w:sz="0" w:space="0" w:color="auto"/>
        <w:left w:val="none" w:sz="0" w:space="0" w:color="auto"/>
        <w:bottom w:val="none" w:sz="0" w:space="0" w:color="auto"/>
        <w:right w:val="none" w:sz="0" w:space="0" w:color="auto"/>
      </w:divBdr>
      <w:divsChild>
        <w:div w:id="1191606113">
          <w:marLeft w:val="0"/>
          <w:marRight w:val="0"/>
          <w:marTop w:val="0"/>
          <w:marBottom w:val="0"/>
          <w:divBdr>
            <w:top w:val="none" w:sz="0" w:space="0" w:color="auto"/>
            <w:left w:val="none" w:sz="0" w:space="0" w:color="auto"/>
            <w:bottom w:val="none" w:sz="0" w:space="0" w:color="auto"/>
            <w:right w:val="none" w:sz="0" w:space="0" w:color="auto"/>
          </w:divBdr>
          <w:divsChild>
            <w:div w:id="1920408990">
              <w:marLeft w:val="0"/>
              <w:marRight w:val="0"/>
              <w:marTop w:val="0"/>
              <w:marBottom w:val="0"/>
              <w:divBdr>
                <w:top w:val="none" w:sz="0" w:space="0" w:color="auto"/>
                <w:left w:val="none" w:sz="0" w:space="0" w:color="auto"/>
                <w:bottom w:val="none" w:sz="0" w:space="0" w:color="auto"/>
                <w:right w:val="none" w:sz="0" w:space="0" w:color="auto"/>
              </w:divBdr>
              <w:divsChild>
                <w:div w:id="136345204">
                  <w:marLeft w:val="0"/>
                  <w:marRight w:val="0"/>
                  <w:marTop w:val="0"/>
                  <w:marBottom w:val="0"/>
                  <w:divBdr>
                    <w:top w:val="none" w:sz="0" w:space="0" w:color="auto"/>
                    <w:left w:val="none" w:sz="0" w:space="0" w:color="auto"/>
                    <w:bottom w:val="none" w:sz="0" w:space="0" w:color="auto"/>
                    <w:right w:val="none" w:sz="0" w:space="0" w:color="auto"/>
                  </w:divBdr>
                  <w:divsChild>
                    <w:div w:id="122784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459882">
      <w:bodyDiv w:val="1"/>
      <w:marLeft w:val="0"/>
      <w:marRight w:val="0"/>
      <w:marTop w:val="0"/>
      <w:marBottom w:val="0"/>
      <w:divBdr>
        <w:top w:val="none" w:sz="0" w:space="0" w:color="auto"/>
        <w:left w:val="none" w:sz="0" w:space="0" w:color="auto"/>
        <w:bottom w:val="none" w:sz="0" w:space="0" w:color="auto"/>
        <w:right w:val="none" w:sz="0" w:space="0" w:color="auto"/>
      </w:divBdr>
      <w:divsChild>
        <w:div w:id="1588923987">
          <w:marLeft w:val="0"/>
          <w:marRight w:val="0"/>
          <w:marTop w:val="0"/>
          <w:marBottom w:val="0"/>
          <w:divBdr>
            <w:top w:val="none" w:sz="0" w:space="0" w:color="auto"/>
            <w:left w:val="none" w:sz="0" w:space="0" w:color="auto"/>
            <w:bottom w:val="none" w:sz="0" w:space="0" w:color="auto"/>
            <w:right w:val="none" w:sz="0" w:space="0" w:color="auto"/>
          </w:divBdr>
          <w:divsChild>
            <w:div w:id="1568808037">
              <w:marLeft w:val="0"/>
              <w:marRight w:val="0"/>
              <w:marTop w:val="0"/>
              <w:marBottom w:val="0"/>
              <w:divBdr>
                <w:top w:val="none" w:sz="0" w:space="0" w:color="auto"/>
                <w:left w:val="none" w:sz="0" w:space="0" w:color="auto"/>
                <w:bottom w:val="none" w:sz="0" w:space="0" w:color="auto"/>
                <w:right w:val="none" w:sz="0" w:space="0" w:color="auto"/>
              </w:divBdr>
              <w:divsChild>
                <w:div w:id="1857384982">
                  <w:marLeft w:val="0"/>
                  <w:marRight w:val="0"/>
                  <w:marTop w:val="0"/>
                  <w:marBottom w:val="0"/>
                  <w:divBdr>
                    <w:top w:val="none" w:sz="0" w:space="0" w:color="auto"/>
                    <w:left w:val="none" w:sz="0" w:space="0" w:color="auto"/>
                    <w:bottom w:val="none" w:sz="0" w:space="0" w:color="auto"/>
                    <w:right w:val="none" w:sz="0" w:space="0" w:color="auto"/>
                  </w:divBdr>
                  <w:divsChild>
                    <w:div w:id="44519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809947">
      <w:bodyDiv w:val="1"/>
      <w:marLeft w:val="0"/>
      <w:marRight w:val="0"/>
      <w:marTop w:val="0"/>
      <w:marBottom w:val="0"/>
      <w:divBdr>
        <w:top w:val="none" w:sz="0" w:space="0" w:color="auto"/>
        <w:left w:val="none" w:sz="0" w:space="0" w:color="auto"/>
        <w:bottom w:val="none" w:sz="0" w:space="0" w:color="auto"/>
        <w:right w:val="none" w:sz="0" w:space="0" w:color="auto"/>
      </w:divBdr>
      <w:divsChild>
        <w:div w:id="609823974">
          <w:marLeft w:val="0"/>
          <w:marRight w:val="0"/>
          <w:marTop w:val="0"/>
          <w:marBottom w:val="0"/>
          <w:divBdr>
            <w:top w:val="none" w:sz="0" w:space="0" w:color="auto"/>
            <w:left w:val="none" w:sz="0" w:space="0" w:color="auto"/>
            <w:bottom w:val="none" w:sz="0" w:space="0" w:color="auto"/>
            <w:right w:val="none" w:sz="0" w:space="0" w:color="auto"/>
          </w:divBdr>
          <w:divsChild>
            <w:div w:id="737094957">
              <w:marLeft w:val="0"/>
              <w:marRight w:val="0"/>
              <w:marTop w:val="0"/>
              <w:marBottom w:val="0"/>
              <w:divBdr>
                <w:top w:val="none" w:sz="0" w:space="0" w:color="auto"/>
                <w:left w:val="none" w:sz="0" w:space="0" w:color="auto"/>
                <w:bottom w:val="none" w:sz="0" w:space="0" w:color="auto"/>
                <w:right w:val="none" w:sz="0" w:space="0" w:color="auto"/>
              </w:divBdr>
              <w:divsChild>
                <w:div w:id="241915691">
                  <w:marLeft w:val="0"/>
                  <w:marRight w:val="0"/>
                  <w:marTop w:val="0"/>
                  <w:marBottom w:val="0"/>
                  <w:divBdr>
                    <w:top w:val="none" w:sz="0" w:space="0" w:color="auto"/>
                    <w:left w:val="none" w:sz="0" w:space="0" w:color="auto"/>
                    <w:bottom w:val="none" w:sz="0" w:space="0" w:color="auto"/>
                    <w:right w:val="none" w:sz="0" w:space="0" w:color="auto"/>
                  </w:divBdr>
                  <w:divsChild>
                    <w:div w:id="45810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ridian-56.ru" TargetMode="External"/><Relationship Id="rId3" Type="http://schemas.openxmlformats.org/officeDocument/2006/relationships/settings" Target="settings.xml"/><Relationship Id="rId7" Type="http://schemas.openxmlformats.org/officeDocument/2006/relationships/hyperlink" Target="http://www.meridian-56.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orgi.gov.ru/new"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12</Pages>
  <Words>6405</Words>
  <Characters>36514</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ООО "Мерииан"</cp:lastModifiedBy>
  <cp:revision>4</cp:revision>
  <dcterms:created xsi:type="dcterms:W3CDTF">2025-01-17T11:11:00Z</dcterms:created>
  <dcterms:modified xsi:type="dcterms:W3CDTF">2025-01-22T07:33:00Z</dcterms:modified>
</cp:coreProperties>
</file>