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0F7FF" w14:textId="77777777" w:rsidR="00EA4B27" w:rsidRDefault="00076B5E">
      <w:pPr>
        <w:tabs>
          <w:tab w:val="left" w:pos="5387"/>
        </w:tabs>
        <w:jc w:val="center"/>
        <w:rPr>
          <w:b/>
          <w:sz w:val="22"/>
        </w:rPr>
      </w:pPr>
      <w:r>
        <w:rPr>
          <w:b/>
          <w:sz w:val="22"/>
        </w:rPr>
        <w:t>ИЗВЕЩЕНИЕ О ТОРГАХ В ЭЛЕКТРОННОЙ ФОРМЕ ПО ПРОДАЖЕ</w:t>
      </w:r>
    </w:p>
    <w:p w14:paraId="11F6E2C8" w14:textId="77777777" w:rsidR="00EA4B27" w:rsidRDefault="00076B5E">
      <w:pPr>
        <w:pStyle w:val="a3"/>
        <w:spacing w:after="0"/>
        <w:ind w:firstLine="357"/>
        <w:jc w:val="center"/>
        <w:rPr>
          <w:b/>
          <w:sz w:val="22"/>
        </w:rPr>
      </w:pPr>
      <w:r>
        <w:rPr>
          <w:b/>
          <w:sz w:val="22"/>
        </w:rPr>
        <w:t>АРЕСТОВАННОГО ЗАЛОЖЕННОГО НЕДВИЖИМОГО ИМУЩЕСТВА</w:t>
      </w:r>
    </w:p>
    <w:p w14:paraId="4766D0EC" w14:textId="77777777" w:rsidR="00EA4B27" w:rsidRDefault="00076B5E">
      <w:pPr>
        <w:pStyle w:val="a3"/>
        <w:spacing w:after="0"/>
        <w:ind w:firstLine="357"/>
        <w:jc w:val="center"/>
        <w:rPr>
          <w:b/>
          <w:sz w:val="22"/>
        </w:rPr>
      </w:pPr>
      <w:r>
        <w:rPr>
          <w:b/>
          <w:sz w:val="22"/>
        </w:rPr>
        <w:t xml:space="preserve">ТОРГИ В ЭЛЕКТРОННОЙ ФОРМЕ ПО ПРОДАЖЕ АРЕСТОВАННОГО ИМУЩЕСТВА  </w:t>
      </w:r>
    </w:p>
    <w:p w14:paraId="4E69C566" w14:textId="77777777" w:rsidR="00EA4B27" w:rsidRDefault="00EA4B27">
      <w:pPr>
        <w:pStyle w:val="a3"/>
        <w:spacing w:after="0"/>
        <w:ind w:firstLine="357"/>
        <w:jc w:val="center"/>
        <w:rPr>
          <w:b/>
          <w:sz w:val="22"/>
        </w:rPr>
      </w:pPr>
    </w:p>
    <w:p w14:paraId="4AC6C7D3" w14:textId="77777777" w:rsidR="00EA4B27" w:rsidRPr="00FA3007" w:rsidRDefault="00076B5E">
      <w:pPr>
        <w:pStyle w:val="a7"/>
        <w:spacing w:after="0"/>
        <w:ind w:left="0" w:firstLine="709"/>
        <w:jc w:val="center"/>
        <w:rPr>
          <w:b/>
          <w:sz w:val="22"/>
          <w:u w:val="single"/>
        </w:rPr>
      </w:pPr>
      <w:r>
        <w:rPr>
          <w:b/>
          <w:sz w:val="22"/>
          <w:u w:val="single"/>
        </w:rPr>
        <w:t xml:space="preserve">Публикация в газете «Известия Удмуртской Республики» </w:t>
      </w:r>
      <w:r w:rsidR="0084659B">
        <w:rPr>
          <w:b/>
          <w:sz w:val="22"/>
          <w:u w:val="single"/>
        </w:rPr>
        <w:t xml:space="preserve">от </w:t>
      </w:r>
      <w:r w:rsidR="00CF550A">
        <w:rPr>
          <w:b/>
          <w:sz w:val="22"/>
          <w:u w:val="single"/>
        </w:rPr>
        <w:t>0</w:t>
      </w:r>
      <w:r w:rsidR="00274F6C">
        <w:rPr>
          <w:b/>
          <w:sz w:val="22"/>
          <w:u w:val="single"/>
        </w:rPr>
        <w:t>9</w:t>
      </w:r>
      <w:r w:rsidR="0084659B">
        <w:rPr>
          <w:b/>
          <w:sz w:val="22"/>
          <w:u w:val="single"/>
        </w:rPr>
        <w:t>.</w:t>
      </w:r>
      <w:r w:rsidR="00F9168A">
        <w:rPr>
          <w:b/>
          <w:sz w:val="22"/>
          <w:u w:val="single"/>
        </w:rPr>
        <w:t>0</w:t>
      </w:r>
      <w:r w:rsidR="00CF550A">
        <w:rPr>
          <w:b/>
          <w:sz w:val="22"/>
          <w:u w:val="single"/>
        </w:rPr>
        <w:t>6</w:t>
      </w:r>
      <w:r w:rsidR="0084659B">
        <w:rPr>
          <w:b/>
          <w:sz w:val="22"/>
          <w:u w:val="single"/>
        </w:rPr>
        <w:t>.202</w:t>
      </w:r>
      <w:r w:rsidR="00F9168A">
        <w:rPr>
          <w:b/>
          <w:sz w:val="22"/>
          <w:u w:val="single"/>
        </w:rPr>
        <w:t>6</w:t>
      </w:r>
      <w:r>
        <w:rPr>
          <w:b/>
          <w:sz w:val="22"/>
          <w:u w:val="single"/>
        </w:rPr>
        <w:t xml:space="preserve"> № </w:t>
      </w:r>
      <w:r w:rsidR="00274F6C">
        <w:rPr>
          <w:b/>
          <w:sz w:val="22"/>
          <w:u w:val="single"/>
        </w:rPr>
        <w:t>40</w:t>
      </w:r>
    </w:p>
    <w:p w14:paraId="46ECC776" w14:textId="77777777" w:rsidR="00EA4B27" w:rsidRDefault="00076B5E">
      <w:pPr>
        <w:pStyle w:val="a7"/>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CF550A">
        <w:rPr>
          <w:b/>
          <w:sz w:val="22"/>
          <w:u w:val="single"/>
        </w:rPr>
        <w:t>0</w:t>
      </w:r>
      <w:r w:rsidR="00274F6C">
        <w:rPr>
          <w:b/>
          <w:sz w:val="22"/>
          <w:u w:val="single"/>
        </w:rPr>
        <w:t>9</w:t>
      </w:r>
      <w:r w:rsidR="0084659B">
        <w:rPr>
          <w:b/>
          <w:sz w:val="22"/>
          <w:u w:val="single"/>
        </w:rPr>
        <w:t>.</w:t>
      </w:r>
      <w:r w:rsidR="00FA3007" w:rsidRPr="00FA3007">
        <w:rPr>
          <w:b/>
          <w:sz w:val="22"/>
          <w:u w:val="single"/>
        </w:rPr>
        <w:t>0</w:t>
      </w:r>
      <w:r w:rsidR="00CF550A">
        <w:rPr>
          <w:b/>
          <w:sz w:val="22"/>
          <w:u w:val="single"/>
        </w:rPr>
        <w:t>6</w:t>
      </w:r>
      <w:r w:rsidR="0084659B">
        <w:rPr>
          <w:b/>
          <w:sz w:val="22"/>
          <w:u w:val="single"/>
        </w:rPr>
        <w:t>.202</w:t>
      </w:r>
      <w:r w:rsidR="00F9168A">
        <w:rPr>
          <w:b/>
          <w:sz w:val="22"/>
          <w:u w:val="single"/>
        </w:rPr>
        <w:t>6</w:t>
      </w:r>
      <w:r>
        <w:rPr>
          <w:b/>
          <w:sz w:val="22"/>
          <w:u w:val="single"/>
        </w:rPr>
        <w:t xml:space="preserve"> </w:t>
      </w:r>
      <w:r>
        <w:rPr>
          <w:b/>
          <w:sz w:val="22"/>
          <w:u w:val="single"/>
        </w:rPr>
        <w:br/>
      </w:r>
    </w:p>
    <w:p w14:paraId="04ACE398" w14:textId="77777777" w:rsidR="00EA4B27" w:rsidRDefault="00076B5E">
      <w:pPr>
        <w:widowControl w:val="0"/>
        <w:tabs>
          <w:tab w:val="left" w:pos="851"/>
        </w:tabs>
        <w:ind w:firstLine="567"/>
        <w:jc w:val="center"/>
        <w:rPr>
          <w:b/>
          <w:sz w:val="22"/>
        </w:rPr>
      </w:pPr>
      <w:r>
        <w:rPr>
          <w:b/>
          <w:sz w:val="22"/>
        </w:rPr>
        <w:t>I.</w:t>
      </w:r>
      <w:r>
        <w:rPr>
          <w:b/>
          <w:sz w:val="22"/>
        </w:rPr>
        <w:tab/>
        <w:t>Общие положения</w:t>
      </w:r>
    </w:p>
    <w:p w14:paraId="77A3FD01" w14:textId="77777777" w:rsidR="00EA4B27" w:rsidRDefault="00EA4B27">
      <w:pPr>
        <w:widowControl w:val="0"/>
        <w:ind w:firstLine="567"/>
        <w:jc w:val="center"/>
        <w:rPr>
          <w:b/>
          <w:sz w:val="22"/>
        </w:rPr>
      </w:pPr>
    </w:p>
    <w:p w14:paraId="692E17CE" w14:textId="77777777"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28543133" w14:textId="77777777"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40F03291" w14:textId="77777777"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sidR="00370BD3">
        <w:rPr>
          <w:sz w:val="22"/>
          <w:szCs w:val="22"/>
        </w:rPr>
        <w:t>РегионТорг</w:t>
      </w:r>
      <w:proofErr w:type="spellEnd"/>
      <w:r w:rsidRPr="00AB4876">
        <w:rPr>
          <w:sz w:val="22"/>
          <w:szCs w:val="22"/>
        </w:rPr>
        <w:t>» в сети Интернет по адресу www.</w:t>
      </w:r>
      <w:r w:rsidR="00370BD3" w:rsidRPr="00370BD3">
        <w:rPr>
          <w:sz w:val="22"/>
          <w:szCs w:val="22"/>
        </w:rPr>
        <w:t>regiontorgi.ru</w:t>
      </w:r>
      <w:r w:rsidR="00370BD3" w:rsidRPr="00AB4876">
        <w:rPr>
          <w:sz w:val="22"/>
          <w:szCs w:val="22"/>
        </w:rPr>
        <w:t xml:space="preserve"> </w:t>
      </w:r>
      <w:r w:rsidRPr="00AB4876">
        <w:rPr>
          <w:sz w:val="22"/>
          <w:szCs w:val="22"/>
        </w:rPr>
        <w:t>(далее – ЭТП «</w:t>
      </w:r>
      <w:proofErr w:type="spellStart"/>
      <w:r w:rsidR="00370BD3">
        <w:rPr>
          <w:sz w:val="22"/>
          <w:szCs w:val="22"/>
        </w:rPr>
        <w:t>РегионТорг</w:t>
      </w:r>
      <w:proofErr w:type="spellEnd"/>
      <w:r w:rsidRPr="00AB4876">
        <w:rPr>
          <w:sz w:val="22"/>
          <w:szCs w:val="22"/>
        </w:rPr>
        <w:t>», ЭТП).</w:t>
      </w:r>
    </w:p>
    <w:p w14:paraId="59D0B1A0" w14:textId="77777777"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274F6C">
        <w:rPr>
          <w:sz w:val="22"/>
          <w:szCs w:val="22"/>
        </w:rPr>
        <w:t>10</w:t>
      </w:r>
      <w:r w:rsidRPr="00AB4876">
        <w:rPr>
          <w:sz w:val="22"/>
          <w:szCs w:val="22"/>
        </w:rPr>
        <w:t xml:space="preserve"> </w:t>
      </w:r>
      <w:r w:rsidR="00CF550A">
        <w:rPr>
          <w:sz w:val="22"/>
          <w:szCs w:val="22"/>
        </w:rPr>
        <w:t>июня</w:t>
      </w:r>
      <w:r w:rsidRPr="00AB4876">
        <w:rPr>
          <w:sz w:val="22"/>
          <w:szCs w:val="22"/>
        </w:rPr>
        <w:t xml:space="preserve"> 2026 г. с 1</w:t>
      </w:r>
      <w:r w:rsidR="00667890">
        <w:rPr>
          <w:sz w:val="22"/>
          <w:szCs w:val="22"/>
        </w:rPr>
        <w:t>0</w:t>
      </w:r>
      <w:r w:rsidRPr="00AB4876">
        <w:rPr>
          <w:sz w:val="22"/>
          <w:szCs w:val="22"/>
        </w:rPr>
        <w:t>:‍00 по московскому времени.</w:t>
      </w:r>
    </w:p>
    <w:p w14:paraId="363B35DF" w14:textId="77777777"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274F6C">
        <w:rPr>
          <w:sz w:val="22"/>
          <w:szCs w:val="22"/>
        </w:rPr>
        <w:t>23</w:t>
      </w:r>
      <w:r w:rsidRPr="00AB4876">
        <w:rPr>
          <w:sz w:val="22"/>
          <w:szCs w:val="22"/>
        </w:rPr>
        <w:t xml:space="preserve"> </w:t>
      </w:r>
      <w:r w:rsidR="003F47FA">
        <w:rPr>
          <w:sz w:val="22"/>
          <w:szCs w:val="22"/>
        </w:rPr>
        <w:t>июня</w:t>
      </w:r>
      <w:r w:rsidRPr="00AB4876">
        <w:rPr>
          <w:sz w:val="22"/>
          <w:szCs w:val="22"/>
        </w:rPr>
        <w:t xml:space="preserve"> 2026 г. до 10‍:‍00 по московскому времени.</w:t>
      </w:r>
    </w:p>
    <w:p w14:paraId="188E7153" w14:textId="77777777"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proofErr w:type="spellStart"/>
      <w:r w:rsidR="00370BD3">
        <w:rPr>
          <w:sz w:val="22"/>
          <w:szCs w:val="22"/>
        </w:rPr>
        <w:t>РегионТорг</w:t>
      </w:r>
      <w:proofErr w:type="spellEnd"/>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proofErr w:type="spellStart"/>
      <w:r w:rsidR="00370BD3">
        <w:rPr>
          <w:sz w:val="22"/>
          <w:szCs w:val="22"/>
        </w:rPr>
        <w:t>РегионТорг</w:t>
      </w:r>
      <w:proofErr w:type="spellEnd"/>
      <w:r w:rsidRPr="00AB4876">
        <w:rPr>
          <w:sz w:val="22"/>
          <w:szCs w:val="22"/>
        </w:rPr>
        <w:t>»</w:t>
      </w:r>
      <w:r w:rsidR="00370BD3">
        <w:rPr>
          <w:sz w:val="22"/>
          <w:szCs w:val="22"/>
        </w:rPr>
        <w:t xml:space="preserve"> (</w:t>
      </w:r>
      <w:r w:rsidR="00370BD3" w:rsidRPr="00370BD3">
        <w:rPr>
          <w:sz w:val="22"/>
          <w:szCs w:val="22"/>
        </w:rPr>
        <w:t>https://regiontorgi.ru</w:t>
      </w:r>
      <w:r w:rsidR="00370BD3">
        <w:rPr>
          <w:sz w:val="22"/>
          <w:szCs w:val="22"/>
        </w:rPr>
        <w:t>)</w:t>
      </w:r>
      <w:r w:rsidRPr="00AB4876">
        <w:rPr>
          <w:sz w:val="22"/>
          <w:szCs w:val="22"/>
        </w:rPr>
        <w:t xml:space="preserve">, а также </w:t>
      </w:r>
      <w:r w:rsidRPr="00AB4876">
        <w:rPr>
          <w:sz w:val="22"/>
          <w:szCs w:val="22"/>
        </w:rPr>
        <w:br/>
        <w:t>в соответствии с регламентом ЭТП «</w:t>
      </w:r>
      <w:proofErr w:type="spellStart"/>
      <w:r w:rsidR="00370BD3">
        <w:rPr>
          <w:sz w:val="22"/>
          <w:szCs w:val="22"/>
        </w:rPr>
        <w:t>РегионТорг</w:t>
      </w:r>
      <w:proofErr w:type="spellEnd"/>
      <w:r w:rsidRPr="00AB4876">
        <w:rPr>
          <w:sz w:val="22"/>
          <w:szCs w:val="22"/>
        </w:rPr>
        <w:t>».</w:t>
      </w:r>
    </w:p>
    <w:p w14:paraId="2B9E314E" w14:textId="77777777"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274F6C">
        <w:rPr>
          <w:sz w:val="22"/>
          <w:szCs w:val="22"/>
        </w:rPr>
        <w:t>25</w:t>
      </w:r>
      <w:r w:rsidRPr="00AB4876">
        <w:rPr>
          <w:sz w:val="22"/>
          <w:szCs w:val="22"/>
        </w:rPr>
        <w:t xml:space="preserve"> </w:t>
      </w:r>
      <w:r w:rsidR="003F47FA">
        <w:rPr>
          <w:sz w:val="22"/>
          <w:szCs w:val="22"/>
        </w:rPr>
        <w:t>июня</w:t>
      </w:r>
      <w:r w:rsidRPr="00AB4876">
        <w:rPr>
          <w:sz w:val="22"/>
          <w:szCs w:val="22"/>
        </w:rPr>
        <w:t xml:space="preserve"> 2026 г. </w:t>
      </w:r>
    </w:p>
    <w:p w14:paraId="6ED640FE" w14:textId="77777777"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274F6C">
        <w:rPr>
          <w:sz w:val="22"/>
          <w:szCs w:val="22"/>
        </w:rPr>
        <w:t>26</w:t>
      </w:r>
      <w:r w:rsidRPr="00AB4876">
        <w:rPr>
          <w:sz w:val="22"/>
          <w:szCs w:val="22"/>
        </w:rPr>
        <w:t xml:space="preserve"> </w:t>
      </w:r>
      <w:r w:rsidR="003F47FA">
        <w:rPr>
          <w:sz w:val="22"/>
          <w:szCs w:val="22"/>
        </w:rPr>
        <w:t>июня</w:t>
      </w:r>
      <w:r w:rsidRPr="00AB4876">
        <w:rPr>
          <w:sz w:val="22"/>
          <w:szCs w:val="22"/>
        </w:rPr>
        <w:t xml:space="preserve"> 2026 г. в 10:00 по московскому времени на ЭТП «</w:t>
      </w:r>
      <w:proofErr w:type="spellStart"/>
      <w:r w:rsidR="00370BD3">
        <w:rPr>
          <w:sz w:val="22"/>
          <w:szCs w:val="22"/>
        </w:rPr>
        <w:t>РегионТорг</w:t>
      </w:r>
      <w:proofErr w:type="spellEnd"/>
      <w:r w:rsidRPr="00AB4876">
        <w:rPr>
          <w:sz w:val="22"/>
          <w:szCs w:val="22"/>
        </w:rPr>
        <w:t>».</w:t>
      </w:r>
    </w:p>
    <w:p w14:paraId="2C88514D" w14:textId="77777777" w:rsidR="00C77C21" w:rsidRPr="00AB4876" w:rsidRDefault="00C77C21" w:rsidP="00C77C21">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04A3C8B9" w14:textId="77777777" w:rsidR="00C77C21" w:rsidRPr="00AB4876" w:rsidRDefault="00C77C21" w:rsidP="00C77C21">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w:t>
      </w:r>
      <w:r w:rsidRPr="00AB4876">
        <w:rPr>
          <w:sz w:val="22"/>
          <w:szCs w:val="22"/>
          <w:highlight w:val="white"/>
        </w:rPr>
        <w:t>Федеральным законом от 16.07.1998 № 102-ФЗ «Об ипотеке (залоге недвижимости)»</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370BD3" w:rsidRPr="00AB4876">
        <w:rPr>
          <w:sz w:val="22"/>
          <w:szCs w:val="22"/>
        </w:rPr>
        <w:t>www.</w:t>
      </w:r>
      <w:r w:rsidR="00370BD3" w:rsidRPr="00370BD3">
        <w:rPr>
          <w:sz w:val="22"/>
          <w:szCs w:val="22"/>
        </w:rPr>
        <w:t>regiontorgi.ru</w:t>
      </w:r>
      <w:r w:rsidR="00370BD3" w:rsidRPr="00AB4876">
        <w:rPr>
          <w:sz w:val="22"/>
          <w:szCs w:val="22"/>
        </w:rPr>
        <w:t xml:space="preserve"> </w:t>
      </w:r>
      <w:r w:rsidRPr="00AB4876">
        <w:rPr>
          <w:sz w:val="22"/>
          <w:szCs w:val="22"/>
        </w:rPr>
        <w:t>в разделе «Регламент».</w:t>
      </w:r>
    </w:p>
    <w:p w14:paraId="1A581B34" w14:textId="77777777" w:rsidR="00B57D80" w:rsidRDefault="00B57D80" w:rsidP="00B57D80">
      <w:pPr>
        <w:ind w:firstLine="708"/>
        <w:contextualSpacing/>
        <w:jc w:val="both"/>
        <w:rPr>
          <w:rFonts w:ascii="XO Thames" w:hAnsi="XO Thames"/>
          <w:sz w:val="22"/>
        </w:rPr>
      </w:pPr>
    </w:p>
    <w:p w14:paraId="411863FF" w14:textId="77777777" w:rsidR="00615AA2" w:rsidRDefault="00615AA2" w:rsidP="00615AA2">
      <w:pPr>
        <w:widowControl w:val="0"/>
        <w:tabs>
          <w:tab w:val="left" w:pos="284"/>
          <w:tab w:val="left" w:pos="658"/>
        </w:tabs>
        <w:ind w:firstLine="567"/>
        <w:jc w:val="center"/>
        <w:rPr>
          <w:b/>
          <w:sz w:val="22"/>
        </w:rPr>
      </w:pPr>
      <w:r>
        <w:rPr>
          <w:sz w:val="22"/>
        </w:rPr>
        <w:tab/>
      </w:r>
      <w:r>
        <w:rPr>
          <w:sz w:val="22"/>
        </w:rPr>
        <w:tab/>
      </w:r>
      <w:r>
        <w:rPr>
          <w:b/>
          <w:sz w:val="22"/>
        </w:rPr>
        <w:t>II. Сведения о выставляемом на торги имуществе</w:t>
      </w:r>
    </w:p>
    <w:p w14:paraId="5FC0F9C3" w14:textId="77777777" w:rsidR="003F47FA" w:rsidRPr="003F47FA" w:rsidRDefault="003F47FA" w:rsidP="003F47FA">
      <w:pPr>
        <w:ind w:firstLine="567"/>
        <w:jc w:val="both"/>
        <w:rPr>
          <w:bCs/>
          <w:sz w:val="22"/>
        </w:rPr>
      </w:pPr>
    </w:p>
    <w:p w14:paraId="093A9CAA" w14:textId="77777777" w:rsidR="00274F6C" w:rsidRPr="00274F6C" w:rsidRDefault="00274F6C" w:rsidP="00274F6C">
      <w:pPr>
        <w:ind w:firstLine="567"/>
        <w:jc w:val="both"/>
        <w:rPr>
          <w:sz w:val="22"/>
        </w:rPr>
      </w:pPr>
      <w:r w:rsidRPr="00274F6C">
        <w:rPr>
          <w:b/>
          <w:sz w:val="22"/>
        </w:rPr>
        <w:t>Лот № 1 (первичные торги)</w:t>
      </w:r>
      <w:r w:rsidRPr="00274F6C">
        <w:rPr>
          <w:sz w:val="22"/>
        </w:rPr>
        <w:t>.</w:t>
      </w:r>
      <w:r w:rsidRPr="00274F6C">
        <w:rPr>
          <w:b/>
          <w:sz w:val="22"/>
        </w:rPr>
        <w:t xml:space="preserve"> </w:t>
      </w:r>
      <w:r w:rsidRPr="00274F6C">
        <w:rPr>
          <w:sz w:val="22"/>
        </w:rPr>
        <w:t xml:space="preserve">Подвергнутое аресту Завьяловским РОСП УФССП России по Удмуртской Республике по исполнительному производству № 318176/25/18030-ИП от 26.12.2025 г., имущество: Квартира площадью 24,2 кв. м, назначение – жилое, этаж № 5, кадастровый номер 18:08:122001:3901, местонахождение: Удмуртская Республика, Завьяловский р-н, с. Октябрьский, ул. Полесская, д. 14, кв. 37, принадлежащая должнику </w:t>
      </w:r>
      <w:r w:rsidRPr="00274F6C">
        <w:rPr>
          <w:b/>
          <w:sz w:val="22"/>
        </w:rPr>
        <w:t>Чекину Вадиму Александровичу</w:t>
      </w:r>
      <w:r w:rsidRPr="00274F6C">
        <w:rPr>
          <w:sz w:val="22"/>
        </w:rPr>
        <w:t>, и находящаяся в залоге у ПАО «Совкомбанк».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 902 от 01.06.2026 г.).</w:t>
      </w:r>
    </w:p>
    <w:p w14:paraId="2898CBAC" w14:textId="77777777" w:rsidR="00274F6C" w:rsidRPr="00274F6C" w:rsidRDefault="00274F6C" w:rsidP="00274F6C">
      <w:pPr>
        <w:ind w:firstLine="567"/>
        <w:jc w:val="both"/>
        <w:rPr>
          <w:sz w:val="22"/>
        </w:rPr>
      </w:pPr>
      <w:r w:rsidRPr="00274F6C">
        <w:rPr>
          <w:sz w:val="22"/>
        </w:rPr>
        <w:t>Основание для проведения торгов – постановление судебного пристава-исполнителя Завьяловского РОСП УФССП России по Удмуртской Республике Лазаревой А.С. от 05.05.2026 г. о передаче арестованного имущества на торги.</w:t>
      </w:r>
    </w:p>
    <w:p w14:paraId="08CA5BE1" w14:textId="77777777" w:rsidR="00274F6C" w:rsidRPr="00274F6C" w:rsidRDefault="00274F6C" w:rsidP="00274F6C">
      <w:pPr>
        <w:ind w:firstLine="567"/>
        <w:jc w:val="both"/>
        <w:rPr>
          <w:sz w:val="22"/>
        </w:rPr>
      </w:pPr>
      <w:r w:rsidRPr="00274F6C">
        <w:rPr>
          <w:sz w:val="22"/>
        </w:rPr>
        <w:t>Начальная цена – 1 710 000 руб. (НДС не облагается), задаток 85 500 руб., шаг аукциона 17 100 руб.</w:t>
      </w:r>
    </w:p>
    <w:p w14:paraId="56338AC6" w14:textId="77777777" w:rsidR="00274F6C" w:rsidRPr="00274F6C" w:rsidRDefault="00274F6C" w:rsidP="00274F6C">
      <w:pPr>
        <w:ind w:firstLine="567"/>
        <w:jc w:val="both"/>
        <w:rPr>
          <w:sz w:val="22"/>
        </w:rPr>
      </w:pPr>
    </w:p>
    <w:p w14:paraId="125FA513" w14:textId="0A999B78" w:rsidR="00274F6C" w:rsidRPr="00274F6C" w:rsidRDefault="00274F6C" w:rsidP="00274F6C">
      <w:pPr>
        <w:ind w:firstLine="567"/>
        <w:jc w:val="both"/>
        <w:rPr>
          <w:sz w:val="22"/>
        </w:rPr>
      </w:pPr>
      <w:r w:rsidRPr="00274F6C">
        <w:rPr>
          <w:b/>
          <w:sz w:val="22"/>
        </w:rPr>
        <w:t>Лот № 2 (первичные торги)</w:t>
      </w:r>
      <w:r w:rsidRPr="00274F6C">
        <w:rPr>
          <w:sz w:val="22"/>
        </w:rPr>
        <w:t>.</w:t>
      </w:r>
      <w:r w:rsidRPr="00274F6C">
        <w:rPr>
          <w:b/>
          <w:sz w:val="22"/>
        </w:rPr>
        <w:t xml:space="preserve"> </w:t>
      </w:r>
      <w:r w:rsidRPr="00274F6C">
        <w:rPr>
          <w:sz w:val="22"/>
        </w:rPr>
        <w:t>Подвергнутое аресту Игринским РОСП УФССП России по Удмуртской Республике по исполнительному производству № 58874/25/18031-ИП от 13.10.2025 г., имущество: Земельный участок площадью 1338 кв. м, категория земель – земли населенных пунктов, виды разрешенного использования – отдельно стоящие усадебные жилые дома с участками (Ж1. Зона застройки индивидуальными жилыми домами), кадастровый номер 18:09:005001:1632,</w:t>
      </w:r>
      <w:r w:rsidR="00DC2960">
        <w:rPr>
          <w:sz w:val="22"/>
        </w:rPr>
        <w:t xml:space="preserve"> </w:t>
      </w:r>
      <w:r w:rsidRPr="00274F6C">
        <w:rPr>
          <w:sz w:val="22"/>
        </w:rPr>
        <w:t xml:space="preserve">местонахождение: </w:t>
      </w:r>
      <w:r w:rsidRPr="00274F6C">
        <w:rPr>
          <w:sz w:val="22"/>
        </w:rPr>
        <w:lastRenderedPageBreak/>
        <w:t xml:space="preserve">Удмуртская Республика, Игринский р-н, п. Игра, ул. Игринская, д. 9, принадлежащий должнику </w:t>
      </w:r>
      <w:r w:rsidRPr="00274F6C">
        <w:rPr>
          <w:b/>
          <w:sz w:val="22"/>
        </w:rPr>
        <w:t>Сухоплюевой Эльвине Олеговне</w:t>
      </w:r>
      <w:r w:rsidRPr="00274F6C">
        <w:rPr>
          <w:sz w:val="22"/>
        </w:rPr>
        <w:t xml:space="preserve">, и находящийся в залоге у ПАО «Сбербанк России». Обременение: аресты, ипотека. Согласно рапорта судебного пристава </w:t>
      </w:r>
      <w:proofErr w:type="spellStart"/>
      <w:r w:rsidRPr="00274F6C">
        <w:rPr>
          <w:sz w:val="22"/>
        </w:rPr>
        <w:t>Нориной</w:t>
      </w:r>
      <w:proofErr w:type="spellEnd"/>
      <w:r w:rsidRPr="00274F6C">
        <w:rPr>
          <w:sz w:val="22"/>
        </w:rPr>
        <w:t xml:space="preserve"> Н.И. Игринского РОСП от 25.05.2026 г., строения на земельном участке отсутствуют. Вид права: собственность.</w:t>
      </w:r>
      <w:r w:rsidR="00DC2960">
        <w:rPr>
          <w:sz w:val="22"/>
        </w:rPr>
        <w:t xml:space="preserve"> </w:t>
      </w:r>
      <w:r w:rsidRPr="00274F6C">
        <w:rPr>
          <w:sz w:val="22"/>
        </w:rPr>
        <w:t xml:space="preserve">(Уведомление № </w:t>
      </w:r>
      <w:r w:rsidR="00DC2960">
        <w:rPr>
          <w:sz w:val="22"/>
        </w:rPr>
        <w:t>904</w:t>
      </w:r>
      <w:r w:rsidRPr="00274F6C">
        <w:rPr>
          <w:sz w:val="22"/>
        </w:rPr>
        <w:t xml:space="preserve"> от </w:t>
      </w:r>
      <w:r w:rsidR="00DC2960">
        <w:rPr>
          <w:sz w:val="22"/>
        </w:rPr>
        <w:t>01</w:t>
      </w:r>
      <w:r w:rsidRPr="00274F6C">
        <w:rPr>
          <w:sz w:val="22"/>
        </w:rPr>
        <w:t>.</w:t>
      </w:r>
      <w:r w:rsidR="00DC2960">
        <w:rPr>
          <w:sz w:val="22"/>
        </w:rPr>
        <w:t>06</w:t>
      </w:r>
      <w:r w:rsidRPr="00274F6C">
        <w:rPr>
          <w:sz w:val="22"/>
        </w:rPr>
        <w:t>.2026 г.).</w:t>
      </w:r>
    </w:p>
    <w:p w14:paraId="7A4C86E4" w14:textId="77777777" w:rsidR="00274F6C" w:rsidRPr="00274F6C" w:rsidRDefault="00274F6C" w:rsidP="00274F6C">
      <w:pPr>
        <w:ind w:firstLine="567"/>
        <w:jc w:val="both"/>
        <w:rPr>
          <w:sz w:val="22"/>
        </w:rPr>
      </w:pPr>
      <w:r w:rsidRPr="00274F6C">
        <w:rPr>
          <w:sz w:val="22"/>
        </w:rPr>
        <w:t xml:space="preserve">Основание для проведения торгов – постановление ведущего судебного пристава-исполнителя Игринского РОСП УФССП России по Удмуртской Республике </w:t>
      </w:r>
      <w:proofErr w:type="spellStart"/>
      <w:r w:rsidRPr="00274F6C">
        <w:rPr>
          <w:sz w:val="22"/>
        </w:rPr>
        <w:t>Нориной</w:t>
      </w:r>
      <w:proofErr w:type="spellEnd"/>
      <w:r w:rsidRPr="00274F6C">
        <w:rPr>
          <w:sz w:val="22"/>
        </w:rPr>
        <w:t xml:space="preserve"> Н.И. от 09.04.2026 г. о передаче арестованного имущества на торги.</w:t>
      </w:r>
    </w:p>
    <w:p w14:paraId="64DFD37C" w14:textId="77777777" w:rsidR="00274F6C" w:rsidRPr="00274F6C" w:rsidRDefault="00274F6C" w:rsidP="00274F6C">
      <w:pPr>
        <w:ind w:firstLine="567"/>
        <w:jc w:val="both"/>
        <w:rPr>
          <w:sz w:val="22"/>
        </w:rPr>
      </w:pPr>
      <w:r w:rsidRPr="00274F6C">
        <w:rPr>
          <w:sz w:val="22"/>
        </w:rPr>
        <w:t>Начальная цена – 243 000 руб. (НДС не облагается), задаток 12 150 руб., шаг аукциона 2 430 руб.</w:t>
      </w:r>
    </w:p>
    <w:p w14:paraId="79C12338" w14:textId="77777777" w:rsidR="00274F6C" w:rsidRPr="00274F6C" w:rsidRDefault="00274F6C" w:rsidP="00274F6C">
      <w:pPr>
        <w:ind w:firstLine="567"/>
        <w:jc w:val="both"/>
        <w:rPr>
          <w:sz w:val="22"/>
        </w:rPr>
      </w:pPr>
    </w:p>
    <w:p w14:paraId="0171201F" w14:textId="77777777" w:rsidR="00274F6C" w:rsidRPr="00274F6C" w:rsidRDefault="00274F6C" w:rsidP="00274F6C">
      <w:pPr>
        <w:ind w:firstLine="567"/>
        <w:jc w:val="both"/>
        <w:rPr>
          <w:sz w:val="22"/>
        </w:rPr>
      </w:pPr>
      <w:r w:rsidRPr="00274F6C">
        <w:rPr>
          <w:b/>
          <w:sz w:val="22"/>
        </w:rPr>
        <w:t>Лот № 3 (первичные торги)</w:t>
      </w:r>
      <w:r w:rsidRPr="00274F6C">
        <w:rPr>
          <w:sz w:val="22"/>
        </w:rPr>
        <w:t>.</w:t>
      </w:r>
      <w:r w:rsidRPr="00274F6C">
        <w:rPr>
          <w:b/>
          <w:sz w:val="22"/>
        </w:rPr>
        <w:t xml:space="preserve"> </w:t>
      </w:r>
      <w:r w:rsidRPr="00274F6C">
        <w:rPr>
          <w:sz w:val="22"/>
        </w:rPr>
        <w:t xml:space="preserve">Подвергнутое аресту Ленинским РОСП г. Ижевска УФССП России по Удмуртской Республике по исполнительному производству № 75208/26/18020-ИП от 10.04.2026 г., имущество: Квартира площадью 49,6 кв. м, назначение – жилое, этаж № 9, кадастровый номер 18:26:040053:465, местонахождение: Удмуртская Республика, г. Ижевск, ул. Зеленая, д. 60, к. 1, кв. 136, принадлежащая должникам </w:t>
      </w:r>
      <w:r w:rsidRPr="00274F6C">
        <w:rPr>
          <w:b/>
          <w:sz w:val="22"/>
        </w:rPr>
        <w:t>Батуеву Дмитрию Сергеевичу и Батуевой Татьяне Витальевне</w:t>
      </w:r>
      <w:r w:rsidRPr="00274F6C">
        <w:rPr>
          <w:sz w:val="22"/>
        </w:rPr>
        <w:t>, и находящаяся в залоге у ПАО «ВТБ». Обременение: аресты, ипотека. Вид права: общая совместная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 908 от 01.06.2026 г.).</w:t>
      </w:r>
    </w:p>
    <w:p w14:paraId="6BE9F3A4" w14:textId="5700522C" w:rsidR="00274F6C" w:rsidRPr="00274F6C" w:rsidRDefault="00274F6C" w:rsidP="00274F6C">
      <w:pPr>
        <w:ind w:firstLine="567"/>
        <w:jc w:val="both"/>
        <w:rPr>
          <w:sz w:val="22"/>
        </w:rPr>
      </w:pPr>
      <w:r w:rsidRPr="00274F6C">
        <w:rPr>
          <w:sz w:val="22"/>
        </w:rPr>
        <w:t>Основание для проведения торгов – постановление заместителя начальника отделения – заместителя старшего судебного пристава Ленинского РОСП г. Ижевска УФССП России по Удмуртской Республике Кротовой Д.Х</w:t>
      </w:r>
      <w:r w:rsidR="00DC2960">
        <w:rPr>
          <w:sz w:val="22"/>
        </w:rPr>
        <w:t>.</w:t>
      </w:r>
      <w:r w:rsidRPr="00274F6C">
        <w:rPr>
          <w:sz w:val="22"/>
        </w:rPr>
        <w:t xml:space="preserve"> от 12.05.2026 г. о передаче арестованного имущества на торги.</w:t>
      </w:r>
    </w:p>
    <w:p w14:paraId="0934C522" w14:textId="631EBFDD" w:rsidR="00274F6C" w:rsidRPr="00274F6C" w:rsidRDefault="00274F6C" w:rsidP="00274F6C">
      <w:pPr>
        <w:ind w:firstLine="567"/>
        <w:jc w:val="both"/>
        <w:rPr>
          <w:sz w:val="22"/>
        </w:rPr>
      </w:pPr>
      <w:r w:rsidRPr="00274F6C">
        <w:rPr>
          <w:sz w:val="22"/>
        </w:rPr>
        <w:t>Начальная цена – 3 452 160 руб. (НДС не облагается), задаток 172 608 руб., шаг аукциона</w:t>
      </w:r>
      <w:r w:rsidR="00DC2960">
        <w:rPr>
          <w:sz w:val="22"/>
        </w:rPr>
        <w:t xml:space="preserve"> </w:t>
      </w:r>
      <w:r w:rsidRPr="00274F6C">
        <w:rPr>
          <w:sz w:val="22"/>
        </w:rPr>
        <w:t>34 521,60 руб.</w:t>
      </w:r>
    </w:p>
    <w:p w14:paraId="487B4D3E" w14:textId="77777777" w:rsidR="00274F6C" w:rsidRPr="00274F6C" w:rsidRDefault="00274F6C" w:rsidP="00274F6C">
      <w:pPr>
        <w:ind w:firstLine="567"/>
        <w:jc w:val="both"/>
        <w:rPr>
          <w:sz w:val="22"/>
        </w:rPr>
      </w:pPr>
    </w:p>
    <w:p w14:paraId="3D4F1D96" w14:textId="77777777" w:rsidR="00615AA2" w:rsidRPr="00C77C21" w:rsidRDefault="00615AA2" w:rsidP="00615AA2">
      <w:pPr>
        <w:jc w:val="both"/>
        <w:rPr>
          <w:bCs/>
          <w:sz w:val="22"/>
        </w:rPr>
      </w:pPr>
    </w:p>
    <w:p w14:paraId="1F2EEA12" w14:textId="77777777" w:rsidR="00EA4B27" w:rsidRDefault="00076B5E">
      <w:pPr>
        <w:ind w:firstLine="708"/>
        <w:contextualSpacing/>
        <w:jc w:val="center"/>
        <w:rPr>
          <w:rFonts w:ascii="XO Thames" w:hAnsi="XO Thames"/>
          <w:sz w:val="22"/>
        </w:rPr>
      </w:pPr>
      <w:r>
        <w:rPr>
          <w:b/>
          <w:sz w:val="22"/>
        </w:rPr>
        <w:t>III. Условия участия в аукционе, порядок подачи заявки</w:t>
      </w:r>
    </w:p>
    <w:p w14:paraId="65D68190" w14:textId="77777777" w:rsidR="00EA4B27" w:rsidRDefault="00076B5E">
      <w:pPr>
        <w:pStyle w:val="western"/>
        <w:numPr>
          <w:ilvl w:val="0"/>
          <w:numId w:val="1"/>
        </w:numPr>
        <w:jc w:val="center"/>
        <w:rPr>
          <w:b/>
          <w:sz w:val="22"/>
        </w:rPr>
      </w:pPr>
      <w:r>
        <w:rPr>
          <w:b/>
          <w:sz w:val="22"/>
        </w:rPr>
        <w:t>Общие условия</w:t>
      </w:r>
    </w:p>
    <w:p w14:paraId="71356706" w14:textId="77777777" w:rsidR="00EA4B27" w:rsidRDefault="00076B5E">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28BE38BB" w14:textId="77777777" w:rsidR="00EA4B27" w:rsidRDefault="00076B5E">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249338F9" w14:textId="77777777" w:rsidR="00EA4B27" w:rsidRDefault="00076B5E">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14:paraId="3EFD7688" w14:textId="77777777" w:rsidR="00EA4B27" w:rsidRDefault="00076B5E">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1CB92396" w14:textId="77777777" w:rsidR="00EA4B27" w:rsidRDefault="00076B5E">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059705B7" w14:textId="77777777" w:rsidR="00EA4B27" w:rsidRDefault="00076B5E">
      <w:pPr>
        <w:pStyle w:val="western"/>
        <w:ind w:firstLine="567"/>
        <w:jc w:val="both"/>
        <w:rPr>
          <w:sz w:val="22"/>
        </w:rPr>
      </w:pPr>
      <w:r>
        <w:rPr>
          <w:sz w:val="22"/>
        </w:rPr>
        <w:lastRenderedPageBreak/>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0DC2F741" w14:textId="77777777" w:rsidR="00EA4B27" w:rsidRDefault="00076B5E">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0B942DD1" w14:textId="77777777" w:rsidR="00EA4B27" w:rsidRDefault="00076B5E">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14:paraId="4EAE5D0D" w14:textId="77777777" w:rsidR="00EA4B27" w:rsidRDefault="00076B5E">
      <w:pPr>
        <w:pStyle w:val="western"/>
        <w:ind w:firstLine="567"/>
        <w:jc w:val="both"/>
        <w:rPr>
          <w:sz w:val="22"/>
        </w:rPr>
      </w:pPr>
      <w:r>
        <w:rPr>
          <w:sz w:val="22"/>
        </w:rPr>
        <w:t>Заявитель подает заявку на участие в аукционе в сроки, установленные в извещении.</w:t>
      </w:r>
    </w:p>
    <w:p w14:paraId="1234A96C" w14:textId="77777777" w:rsidR="00EA4B27" w:rsidRDefault="00076B5E">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14:paraId="095444B7" w14:textId="77777777" w:rsidR="00EA4B27" w:rsidRDefault="00076B5E">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r>
      <w:r w:rsidR="00370BD3" w:rsidRPr="00AB4876">
        <w:rPr>
          <w:sz w:val="22"/>
          <w:szCs w:val="22"/>
        </w:rPr>
        <w:t>www.</w:t>
      </w:r>
      <w:r w:rsidR="00370BD3" w:rsidRPr="00370BD3">
        <w:rPr>
          <w:sz w:val="22"/>
          <w:szCs w:val="22"/>
        </w:rPr>
        <w:t>regiontorgi.ru</w:t>
      </w:r>
      <w:r>
        <w:rPr>
          <w:sz w:val="22"/>
        </w:rPr>
        <w:t>.</w:t>
      </w:r>
    </w:p>
    <w:p w14:paraId="00DCE7F7" w14:textId="77777777" w:rsidR="00EA4B27" w:rsidRDefault="00076B5E">
      <w:pPr>
        <w:pStyle w:val="western"/>
        <w:ind w:firstLine="567"/>
        <w:jc w:val="both"/>
        <w:rPr>
          <w:sz w:val="22"/>
        </w:rPr>
      </w:pPr>
      <w:r>
        <w:rPr>
          <w:sz w:val="22"/>
        </w:rPr>
        <w:t xml:space="preserve">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t>
      </w:r>
      <w:r w:rsidR="00370BD3" w:rsidRPr="00AB4876">
        <w:rPr>
          <w:sz w:val="22"/>
          <w:szCs w:val="22"/>
        </w:rPr>
        <w:t>www.</w:t>
      </w:r>
      <w:r w:rsidR="00370BD3" w:rsidRPr="00370BD3">
        <w:rPr>
          <w:sz w:val="22"/>
          <w:szCs w:val="22"/>
        </w:rPr>
        <w:t>regiontorgi.ru</w:t>
      </w:r>
      <w:r>
        <w:rPr>
          <w:sz w:val="22"/>
        </w:rPr>
        <w:t>.</w:t>
      </w:r>
    </w:p>
    <w:p w14:paraId="35BBAD26" w14:textId="77777777" w:rsidR="00EA4B27" w:rsidRDefault="00076B5E">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14:paraId="7BEE4A0B" w14:textId="77777777" w:rsidR="00EA4B27" w:rsidRDefault="00076B5E">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7F9B78FC" w14:textId="77777777" w:rsidR="00EA4B27" w:rsidRDefault="00EA4B27">
      <w:pPr>
        <w:jc w:val="both"/>
        <w:rPr>
          <w:sz w:val="22"/>
        </w:rPr>
      </w:pPr>
    </w:p>
    <w:p w14:paraId="0A7D5875" w14:textId="77777777" w:rsidR="00EA4B27" w:rsidRDefault="00076B5E">
      <w:pPr>
        <w:pStyle w:val="af8"/>
        <w:numPr>
          <w:ilvl w:val="0"/>
          <w:numId w:val="1"/>
        </w:numPr>
        <w:jc w:val="center"/>
        <w:rPr>
          <w:sz w:val="22"/>
        </w:rPr>
      </w:pPr>
      <w:r>
        <w:rPr>
          <w:b/>
          <w:sz w:val="22"/>
        </w:rPr>
        <w:t>Требования, предъявляемые к претендентам для участия в аукционе.</w:t>
      </w:r>
    </w:p>
    <w:p w14:paraId="05B72C31" w14:textId="77777777" w:rsidR="00EA4B27" w:rsidRDefault="00076B5E">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14:paraId="5F27034E" w14:textId="77777777" w:rsidR="00EA4B27" w:rsidRDefault="00076B5E">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6B6A751" w14:textId="77777777" w:rsidR="00EA4B27" w:rsidRDefault="00076B5E">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583DC26A" w14:textId="77777777" w:rsidR="00EA4B27" w:rsidRDefault="00076B5E">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4583D3D" w14:textId="77777777" w:rsidR="00EA4B27" w:rsidRDefault="00076B5E">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58323A1B" w14:textId="77777777" w:rsidR="00EA4B27" w:rsidRDefault="00076B5E">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19EBFBB2" w14:textId="77777777" w:rsidR="00EA4B27" w:rsidRDefault="00076B5E">
      <w:pPr>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00370BD3" w:rsidRPr="00AB4876">
        <w:rPr>
          <w:sz w:val="22"/>
          <w:szCs w:val="22"/>
        </w:rPr>
        <w:t>www.</w:t>
      </w:r>
      <w:r w:rsidR="00370BD3" w:rsidRPr="00370BD3">
        <w:rPr>
          <w:sz w:val="22"/>
          <w:szCs w:val="22"/>
        </w:rPr>
        <w:t>regiontorgi.ru</w:t>
      </w:r>
      <w:r>
        <w:rPr>
          <w:sz w:val="22"/>
        </w:rPr>
        <w:t>.</w:t>
      </w:r>
    </w:p>
    <w:p w14:paraId="0D23A5FF" w14:textId="77777777" w:rsidR="00EA4B27" w:rsidRDefault="00076B5E">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14:paraId="2BA3E24F" w14:textId="77777777" w:rsidR="00EA4B27" w:rsidRDefault="00076B5E">
      <w:pPr>
        <w:spacing w:line="276" w:lineRule="auto"/>
        <w:ind w:firstLine="567"/>
        <w:jc w:val="both"/>
        <w:rPr>
          <w:sz w:val="22"/>
        </w:rPr>
      </w:pPr>
      <w:r>
        <w:rPr>
          <w:sz w:val="22"/>
        </w:rPr>
        <w:t>В состав заявки входят следующие документы:</w:t>
      </w:r>
    </w:p>
    <w:p w14:paraId="492DACCB" w14:textId="77777777" w:rsidR="00EA4B27" w:rsidRDefault="00076B5E">
      <w:pPr>
        <w:spacing w:line="276" w:lineRule="auto"/>
        <w:ind w:firstLine="567"/>
        <w:jc w:val="both"/>
        <w:rPr>
          <w:b/>
          <w:sz w:val="22"/>
        </w:rPr>
      </w:pPr>
      <w:r>
        <w:rPr>
          <w:b/>
          <w:sz w:val="22"/>
        </w:rPr>
        <w:t>- для физических лиц:</w:t>
      </w:r>
    </w:p>
    <w:p w14:paraId="784AB525" w14:textId="77777777"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14:paraId="65143EA1" w14:textId="77777777" w:rsidR="00EA4B27" w:rsidRDefault="00076B5E">
      <w:pPr>
        <w:spacing w:line="276" w:lineRule="auto"/>
        <w:ind w:firstLine="567"/>
        <w:jc w:val="both"/>
        <w:rPr>
          <w:sz w:val="22"/>
        </w:rPr>
      </w:pPr>
      <w:r>
        <w:rPr>
          <w:sz w:val="22"/>
        </w:rPr>
        <w:lastRenderedPageBreak/>
        <w:t>2) копия паспорта заявителя (копия страниц №№ 2-3, страницы с указанием последней регистрации гражданина по месту жительства);</w:t>
      </w:r>
    </w:p>
    <w:p w14:paraId="54B39FCC" w14:textId="77777777" w:rsidR="00EA4B27" w:rsidRDefault="00076B5E">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A0631E0" w14:textId="77777777" w:rsidR="00EA4B27" w:rsidRDefault="00076B5E">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14:paraId="2AB40CE8" w14:textId="77777777" w:rsidR="00EA4B27" w:rsidRDefault="00076B5E">
      <w:pPr>
        <w:spacing w:line="276" w:lineRule="auto"/>
        <w:ind w:firstLine="567"/>
        <w:jc w:val="both"/>
        <w:rPr>
          <w:sz w:val="22"/>
        </w:rPr>
      </w:pPr>
      <w:r>
        <w:rPr>
          <w:sz w:val="22"/>
        </w:rPr>
        <w:t xml:space="preserve">5) </w:t>
      </w:r>
      <w:r w:rsidR="00F416C0">
        <w:rPr>
          <w:sz w:val="22"/>
        </w:rPr>
        <w:t>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585FF267" w14:textId="77777777" w:rsidR="00EA4B27" w:rsidRDefault="00076B5E">
      <w:pPr>
        <w:spacing w:line="276" w:lineRule="auto"/>
        <w:ind w:firstLine="567"/>
        <w:jc w:val="both"/>
        <w:rPr>
          <w:b/>
          <w:sz w:val="22"/>
        </w:rPr>
      </w:pPr>
      <w:r>
        <w:rPr>
          <w:b/>
          <w:sz w:val="22"/>
        </w:rPr>
        <w:t>- для индивидуальных предпринимателей:</w:t>
      </w:r>
    </w:p>
    <w:p w14:paraId="73E33640" w14:textId="77777777"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14:paraId="6EA53779" w14:textId="77777777" w:rsidR="00EA4B27" w:rsidRDefault="00076B5E">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534E1178" w14:textId="77777777" w:rsidR="00EA4B27" w:rsidRDefault="00076B5E">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14:paraId="750113D0" w14:textId="77777777" w:rsidR="00EA4B27" w:rsidRDefault="00076B5E">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5620FFE" w14:textId="77777777" w:rsidR="00EA4B27" w:rsidRDefault="00076B5E">
      <w:pPr>
        <w:spacing w:line="276" w:lineRule="auto"/>
        <w:ind w:firstLine="567"/>
        <w:jc w:val="both"/>
        <w:rPr>
          <w:sz w:val="22"/>
        </w:rPr>
      </w:pPr>
      <w:r>
        <w:rPr>
          <w:sz w:val="22"/>
        </w:rPr>
        <w:t>5) копия платежного поручения, подтверждающего оплату задатка на участие в торгах</w:t>
      </w:r>
      <w:r w:rsidR="00F416C0">
        <w:rPr>
          <w:sz w:val="22"/>
        </w:rPr>
        <w:t>;</w:t>
      </w:r>
    </w:p>
    <w:p w14:paraId="5E0C5FCF" w14:textId="77777777" w:rsidR="00F416C0" w:rsidRDefault="00F416C0">
      <w:pPr>
        <w:spacing w:line="276" w:lineRule="auto"/>
        <w:ind w:firstLine="567"/>
        <w:jc w:val="both"/>
        <w:rPr>
          <w:sz w:val="22"/>
        </w:rPr>
      </w:pPr>
      <w:r>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1BC46E8E" w14:textId="77777777" w:rsidR="00EA4B27" w:rsidRDefault="00076B5E">
      <w:pPr>
        <w:spacing w:line="276" w:lineRule="auto"/>
        <w:ind w:firstLine="567"/>
        <w:jc w:val="both"/>
        <w:rPr>
          <w:b/>
          <w:sz w:val="22"/>
        </w:rPr>
      </w:pPr>
      <w:r>
        <w:rPr>
          <w:b/>
          <w:sz w:val="22"/>
        </w:rPr>
        <w:t>- для юридических лиц:</w:t>
      </w:r>
    </w:p>
    <w:p w14:paraId="59D1F5B5" w14:textId="77777777"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14:paraId="66CBFC77" w14:textId="77777777" w:rsidR="00EA4B27" w:rsidRDefault="00076B5E">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14:paraId="3AA147A8" w14:textId="77777777" w:rsidR="00EA4B27" w:rsidRDefault="00076B5E">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846DD7C" w14:textId="77777777" w:rsidR="00EA4B27" w:rsidRDefault="00076B5E">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1ABB5A4" w14:textId="77777777" w:rsidR="00EA4B27" w:rsidRDefault="00076B5E">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23641505" w14:textId="77777777" w:rsidR="00EA4B27" w:rsidRDefault="00076B5E">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1871C62" w14:textId="77777777" w:rsidR="00EA4B27" w:rsidRDefault="00076B5E">
      <w:pPr>
        <w:spacing w:line="276" w:lineRule="auto"/>
        <w:ind w:firstLine="567"/>
        <w:jc w:val="both"/>
        <w:rPr>
          <w:sz w:val="22"/>
        </w:rPr>
      </w:pPr>
      <w:r>
        <w:rPr>
          <w:sz w:val="22"/>
        </w:rPr>
        <w:t>7) копия платежного поручения, подтверждающего оплату задатка на участие в торгах</w:t>
      </w:r>
      <w:r w:rsidR="00F416C0">
        <w:rPr>
          <w:sz w:val="22"/>
        </w:rPr>
        <w:t>;</w:t>
      </w:r>
    </w:p>
    <w:p w14:paraId="4758C4F3" w14:textId="77777777" w:rsidR="00EA4B27" w:rsidRDefault="00076B5E">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38886F4" w14:textId="77777777" w:rsidR="00EA4B27" w:rsidRDefault="00EA4B27">
      <w:pPr>
        <w:ind w:firstLine="567"/>
        <w:jc w:val="both"/>
        <w:rPr>
          <w:b/>
          <w:sz w:val="22"/>
        </w:rPr>
      </w:pPr>
    </w:p>
    <w:p w14:paraId="17AE0EF7" w14:textId="77777777" w:rsidR="00EA4B27" w:rsidRDefault="00076B5E">
      <w:pPr>
        <w:pStyle w:val="af8"/>
        <w:numPr>
          <w:ilvl w:val="0"/>
          <w:numId w:val="1"/>
        </w:numPr>
        <w:jc w:val="center"/>
        <w:rPr>
          <w:b/>
          <w:sz w:val="22"/>
        </w:rPr>
      </w:pPr>
      <w:r>
        <w:rPr>
          <w:b/>
          <w:sz w:val="22"/>
        </w:rPr>
        <w:t>Порядок внесения задатка и его возврата</w:t>
      </w:r>
    </w:p>
    <w:p w14:paraId="0B80E8C9" w14:textId="77777777" w:rsidR="00EA4B27" w:rsidRDefault="00076B5E">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6B6F0C55" w14:textId="77777777" w:rsidR="00EA4B27" w:rsidRDefault="00076B5E">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14:paraId="1E390441" w14:textId="77777777" w:rsidR="00EA4B27" w:rsidRDefault="00076B5E">
      <w:pPr>
        <w:spacing w:line="276" w:lineRule="auto"/>
        <w:ind w:firstLine="567"/>
        <w:jc w:val="both"/>
        <w:rPr>
          <w:sz w:val="22"/>
        </w:rPr>
      </w:pPr>
      <w:r>
        <w:rPr>
          <w:sz w:val="22"/>
        </w:rPr>
        <w:lastRenderedPageBreak/>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C64F055"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1764A1A2"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0A997289"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3BCBAB77"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0F7DC8D4"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678E2343"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52EBAEA9"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369863C2" w14:textId="77777777" w:rsidR="00E3658D" w:rsidRDefault="00E3658D" w:rsidP="00E3658D">
      <w:pPr>
        <w:spacing w:line="276" w:lineRule="auto"/>
        <w:ind w:firstLine="567"/>
        <w:jc w:val="both"/>
        <w:rPr>
          <w:sz w:val="22"/>
        </w:rPr>
      </w:pPr>
      <w:r>
        <w:rPr>
          <w:sz w:val="22"/>
        </w:rPr>
        <w:t>КБК 16700000000000000000 либо 0,</w:t>
      </w:r>
    </w:p>
    <w:p w14:paraId="0F37E591" w14:textId="77777777" w:rsidR="00E3658D" w:rsidRDefault="00E3658D" w:rsidP="00E3658D">
      <w:pPr>
        <w:spacing w:line="276" w:lineRule="auto"/>
        <w:ind w:firstLine="567"/>
        <w:jc w:val="both"/>
        <w:rPr>
          <w:sz w:val="22"/>
        </w:rPr>
      </w:pPr>
      <w:r>
        <w:rPr>
          <w:sz w:val="22"/>
        </w:rPr>
        <w:t>ОКТМО 94701000,</w:t>
      </w:r>
    </w:p>
    <w:p w14:paraId="6E6EA837" w14:textId="77777777" w:rsidR="000F6481" w:rsidRDefault="000F6481" w:rsidP="000F6481">
      <w:pPr>
        <w:spacing w:line="276" w:lineRule="auto"/>
        <w:ind w:firstLine="567"/>
        <w:jc w:val="both"/>
        <w:rPr>
          <w:sz w:val="22"/>
        </w:rPr>
      </w:pPr>
      <w:r>
        <w:rPr>
          <w:sz w:val="22"/>
        </w:rPr>
        <w:t>КОД НПА - 0014</w:t>
      </w:r>
    </w:p>
    <w:p w14:paraId="26383D31" w14:textId="77777777" w:rsidR="000F6481" w:rsidRDefault="000F6481" w:rsidP="000F6481">
      <w:pPr>
        <w:ind w:firstLine="567"/>
        <w:jc w:val="both"/>
        <w:rPr>
          <w:sz w:val="22"/>
        </w:rPr>
      </w:pPr>
      <w:r>
        <w:rPr>
          <w:sz w:val="22"/>
        </w:rPr>
        <w:t>Назначение платежа: 0014, оплата по торгам №</w:t>
      </w:r>
    </w:p>
    <w:p w14:paraId="56905A57" w14:textId="77777777" w:rsidR="000F6481" w:rsidRDefault="000F6481" w:rsidP="000F6481">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7AE697C4" w14:textId="77777777" w:rsidR="00EA4B27" w:rsidRDefault="00076B5E" w:rsidP="003C7BAB">
      <w:pPr>
        <w:spacing w:line="276" w:lineRule="auto"/>
        <w:ind w:firstLine="567"/>
        <w:jc w:val="both"/>
        <w:rPr>
          <w:sz w:val="22"/>
        </w:rPr>
      </w:pPr>
      <w:r>
        <w:rPr>
          <w:sz w:val="22"/>
        </w:rPr>
        <w:t>Назначение платежа при пополнении лицевого счета: "0014, задаток для участия в торгах №</w:t>
      </w:r>
      <w:r w:rsidR="00DC2FFA">
        <w:rPr>
          <w:sz w:val="22"/>
        </w:rPr>
        <w:t xml:space="preserve"> </w:t>
      </w:r>
      <w:r w:rsidR="00370BD3" w:rsidRPr="00370BD3">
        <w:rPr>
          <w:sz w:val="22"/>
        </w:rPr>
        <w:t>___</w:t>
      </w:r>
      <w:r w:rsidR="003126F1">
        <w:rPr>
          <w:sz w:val="22"/>
        </w:rPr>
        <w:t>, лот № __»</w:t>
      </w:r>
      <w:r>
        <w:rPr>
          <w:sz w:val="22"/>
        </w:rPr>
        <w:t>.</w:t>
      </w:r>
    </w:p>
    <w:p w14:paraId="7B592413" w14:textId="77777777" w:rsidR="00EA4B27" w:rsidRDefault="00076B5E">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5C9E012" w14:textId="77777777" w:rsidR="00EA4B27" w:rsidRDefault="00EA4B27">
      <w:pPr>
        <w:spacing w:line="276" w:lineRule="auto"/>
        <w:ind w:firstLine="567"/>
        <w:jc w:val="both"/>
        <w:rPr>
          <w:sz w:val="22"/>
        </w:rPr>
      </w:pPr>
    </w:p>
    <w:p w14:paraId="4CA5CD0F" w14:textId="77777777" w:rsidR="00EA4B27" w:rsidRDefault="00076B5E">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0FB88CF9" w14:textId="77777777" w:rsidR="00EA4B27" w:rsidRDefault="00076B5E">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3604DBBD" w14:textId="77777777" w:rsidR="00EA4B27" w:rsidRDefault="00076B5E">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736EACBC" w14:textId="77777777" w:rsidR="00EA4B27" w:rsidRDefault="00076B5E">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7E5A8A5" w14:textId="77777777" w:rsidR="00EA4B27" w:rsidRDefault="00EA4B27">
      <w:pPr>
        <w:widowControl w:val="0"/>
        <w:tabs>
          <w:tab w:val="left" w:pos="0"/>
          <w:tab w:val="left" w:pos="851"/>
        </w:tabs>
        <w:ind w:firstLine="567"/>
        <w:jc w:val="center"/>
        <w:rPr>
          <w:sz w:val="22"/>
        </w:rPr>
      </w:pPr>
    </w:p>
    <w:p w14:paraId="4083C7FD" w14:textId="77777777" w:rsidR="00EA4B27" w:rsidRDefault="00076B5E">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14:paraId="1A9C0D1A" w14:textId="77777777" w:rsidR="00EA4B27" w:rsidRDefault="00076B5E">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FAF7044" w14:textId="77777777" w:rsidR="00EA4B27" w:rsidRDefault="00076B5E">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3872C808" w14:textId="77777777" w:rsidR="00EA4B27" w:rsidRDefault="00076B5E">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670A0F7" w14:textId="77777777" w:rsidR="00EA4B27" w:rsidRDefault="00EA4B27">
      <w:pPr>
        <w:rPr>
          <w:b/>
          <w:sz w:val="22"/>
        </w:rPr>
      </w:pPr>
    </w:p>
    <w:p w14:paraId="49DBF733" w14:textId="77777777" w:rsidR="00EA4B27" w:rsidRDefault="00076B5E">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14:paraId="16A746B5" w14:textId="77777777" w:rsidR="00EA4B27" w:rsidRDefault="00EA4B27">
      <w:pPr>
        <w:widowControl w:val="0"/>
        <w:tabs>
          <w:tab w:val="left" w:pos="0"/>
          <w:tab w:val="left" w:pos="851"/>
          <w:tab w:val="left" w:pos="993"/>
        </w:tabs>
        <w:ind w:firstLine="567"/>
        <w:jc w:val="center"/>
        <w:rPr>
          <w:b/>
          <w:sz w:val="22"/>
        </w:rPr>
      </w:pPr>
    </w:p>
    <w:p w14:paraId="2A5045CD" w14:textId="77777777" w:rsidR="00EA4B27" w:rsidRDefault="00076B5E">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64929E37" w14:textId="77777777" w:rsidR="00EA4B27" w:rsidRDefault="00076B5E">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67CC8E87" w14:textId="77777777" w:rsidR="00EA4B27" w:rsidRDefault="00076B5E">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14:paraId="2D84B61F" w14:textId="77777777" w:rsidR="00EA4B27" w:rsidRDefault="00076B5E">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14:paraId="574B9E60" w14:textId="77777777" w:rsidR="00EA4B27" w:rsidRDefault="00076B5E">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0B079DEC" w14:textId="77777777" w:rsidR="00EA4B27" w:rsidRDefault="00076B5E">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3E42206E" w14:textId="77777777" w:rsidR="00EA4B27" w:rsidRDefault="00076B5E">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14:paraId="09E2F08F" w14:textId="77777777" w:rsidR="00EA4B27" w:rsidRDefault="00076B5E">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14:paraId="62335432" w14:textId="77777777" w:rsidR="003F47FA"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r w:rsidR="003F47FA">
        <w:rPr>
          <w:sz w:val="22"/>
        </w:rPr>
        <w:t>;</w:t>
      </w:r>
    </w:p>
    <w:p w14:paraId="6631EF7C" w14:textId="77777777" w:rsidR="00EA4B27" w:rsidRPr="00F939C9" w:rsidRDefault="003F47FA" w:rsidP="003F47F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14:paraId="24BD426A" w14:textId="77777777" w:rsidR="00EA4B27" w:rsidRDefault="00076B5E">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14:paraId="0BA9923C" w14:textId="77777777" w:rsidR="00EA4B27" w:rsidRDefault="00076B5E">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14:paraId="035BC458" w14:textId="77777777" w:rsidR="00EA4B27" w:rsidRDefault="00EA4B27">
      <w:pPr>
        <w:jc w:val="center"/>
        <w:rPr>
          <w:sz w:val="22"/>
        </w:rPr>
      </w:pPr>
    </w:p>
    <w:p w14:paraId="72880E73" w14:textId="77777777" w:rsidR="00EA4B27" w:rsidRDefault="00076B5E">
      <w:pPr>
        <w:jc w:val="center"/>
        <w:rPr>
          <w:b/>
          <w:sz w:val="22"/>
        </w:rPr>
      </w:pPr>
      <w:r>
        <w:rPr>
          <w:b/>
          <w:sz w:val="22"/>
        </w:rPr>
        <w:t>V. Порядок проведения аукциона и подведения итогов (результатов) аукциона</w:t>
      </w:r>
    </w:p>
    <w:p w14:paraId="689F519A" w14:textId="77777777" w:rsidR="00EA4B27" w:rsidRDefault="00EA4B27">
      <w:pPr>
        <w:jc w:val="center"/>
        <w:rPr>
          <w:b/>
          <w:sz w:val="22"/>
        </w:rPr>
      </w:pPr>
    </w:p>
    <w:p w14:paraId="430A7CA7" w14:textId="77777777" w:rsidR="00EA4B27" w:rsidRDefault="00076B5E">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w:t>
      </w:r>
      <w:proofErr w:type="spellStart"/>
      <w:r w:rsidR="00370BD3">
        <w:rPr>
          <w:sz w:val="22"/>
          <w:szCs w:val="22"/>
        </w:rPr>
        <w:t>РегионТорг</w:t>
      </w:r>
      <w:proofErr w:type="spellEnd"/>
      <w:r>
        <w:rPr>
          <w:sz w:val="22"/>
        </w:rPr>
        <w:t xml:space="preserve">», расположенной в сети Интернет по адресу </w:t>
      </w:r>
      <w:r w:rsidR="00370BD3" w:rsidRPr="00AB4876">
        <w:rPr>
          <w:sz w:val="22"/>
          <w:szCs w:val="22"/>
        </w:rPr>
        <w:t>www.</w:t>
      </w:r>
      <w:r w:rsidR="00370BD3" w:rsidRPr="00370BD3">
        <w:rPr>
          <w:sz w:val="22"/>
          <w:szCs w:val="22"/>
        </w:rPr>
        <w:t>regiontorgi.ru</w:t>
      </w:r>
      <w:r>
        <w:rPr>
          <w:sz w:val="22"/>
        </w:rPr>
        <w:t>.</w:t>
      </w:r>
    </w:p>
    <w:p w14:paraId="045CE83D" w14:textId="77777777" w:rsidR="00EA4B27" w:rsidRDefault="00076B5E">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7B463044" w14:textId="77777777" w:rsidR="00EA4B27" w:rsidRDefault="00076B5E">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14:paraId="4EB6A52D" w14:textId="77777777" w:rsidR="00EA4B27" w:rsidRDefault="00076B5E">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4FEB8E95" w14:textId="77777777" w:rsidR="00EA4B27" w:rsidRDefault="00076B5E">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14:paraId="1AC9BECD" w14:textId="77777777" w:rsidR="00EA4B27" w:rsidRDefault="00076B5E">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48A97BB0" w14:textId="77777777" w:rsidR="00EA4B27" w:rsidRDefault="00076B5E">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14:paraId="28FAF823" w14:textId="77777777"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3F0E3174"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1E8C07B5"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7D10790D"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7C00E0CE"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48BD2D0E"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1C76536C"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026B07D7"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5F188005" w14:textId="77777777" w:rsidR="00E3658D" w:rsidRDefault="00E3658D" w:rsidP="00E3658D">
      <w:pPr>
        <w:spacing w:line="276" w:lineRule="auto"/>
        <w:ind w:firstLine="567"/>
        <w:jc w:val="both"/>
        <w:rPr>
          <w:sz w:val="22"/>
        </w:rPr>
      </w:pPr>
      <w:r>
        <w:rPr>
          <w:sz w:val="22"/>
        </w:rPr>
        <w:lastRenderedPageBreak/>
        <w:t>КБК 16700000000000000000 либо 0,</w:t>
      </w:r>
    </w:p>
    <w:p w14:paraId="49F43382" w14:textId="77777777" w:rsidR="00E3658D" w:rsidRDefault="00E3658D" w:rsidP="00E3658D">
      <w:pPr>
        <w:spacing w:line="276" w:lineRule="auto"/>
        <w:ind w:firstLine="567"/>
        <w:jc w:val="both"/>
        <w:rPr>
          <w:sz w:val="22"/>
        </w:rPr>
      </w:pPr>
      <w:r>
        <w:rPr>
          <w:sz w:val="22"/>
        </w:rPr>
        <w:t>ОКТМО 94701000,</w:t>
      </w:r>
    </w:p>
    <w:p w14:paraId="3868DE17" w14:textId="77777777" w:rsidR="000F6481" w:rsidRDefault="000F6481" w:rsidP="000F6481">
      <w:pPr>
        <w:spacing w:line="276" w:lineRule="auto"/>
        <w:ind w:firstLine="567"/>
        <w:jc w:val="both"/>
        <w:rPr>
          <w:sz w:val="22"/>
        </w:rPr>
      </w:pPr>
      <w:r>
        <w:rPr>
          <w:sz w:val="22"/>
        </w:rPr>
        <w:t>КБК 16700000000000000000 либо 0,</w:t>
      </w:r>
    </w:p>
    <w:p w14:paraId="2A1CE65C" w14:textId="77777777" w:rsidR="000F6481" w:rsidRDefault="000F6481" w:rsidP="000F6481">
      <w:pPr>
        <w:spacing w:line="276" w:lineRule="auto"/>
        <w:ind w:firstLine="567"/>
        <w:jc w:val="both"/>
        <w:rPr>
          <w:sz w:val="22"/>
        </w:rPr>
      </w:pPr>
      <w:r>
        <w:rPr>
          <w:sz w:val="22"/>
        </w:rPr>
        <w:t>ОКТМО 94701000,</w:t>
      </w:r>
    </w:p>
    <w:p w14:paraId="31BE0E45" w14:textId="77777777" w:rsidR="00EA4B27" w:rsidRDefault="00076B5E">
      <w:pPr>
        <w:spacing w:line="276" w:lineRule="auto"/>
        <w:ind w:firstLine="567"/>
        <w:jc w:val="both"/>
        <w:rPr>
          <w:sz w:val="22"/>
        </w:rPr>
      </w:pPr>
      <w:r>
        <w:rPr>
          <w:sz w:val="22"/>
        </w:rPr>
        <w:t>КОД НПА - 0014</w:t>
      </w:r>
    </w:p>
    <w:p w14:paraId="63364568" w14:textId="77777777" w:rsidR="00EA4B27" w:rsidRDefault="00076B5E" w:rsidP="003C7BAB">
      <w:pPr>
        <w:spacing w:line="276" w:lineRule="auto"/>
        <w:ind w:firstLine="567"/>
        <w:jc w:val="both"/>
        <w:rPr>
          <w:sz w:val="22"/>
        </w:rPr>
      </w:pPr>
      <w:r>
        <w:rPr>
          <w:sz w:val="22"/>
        </w:rPr>
        <w:t xml:space="preserve">Назначение платежа при пополнении лицевого счета: "0014, </w:t>
      </w:r>
      <w:r w:rsidR="00F416C0">
        <w:rPr>
          <w:sz w:val="22"/>
        </w:rPr>
        <w:t xml:space="preserve">оплата имущества по </w:t>
      </w:r>
      <w:r w:rsidR="003126F1">
        <w:rPr>
          <w:sz w:val="22"/>
        </w:rPr>
        <w:t xml:space="preserve">результатам торгов </w:t>
      </w:r>
      <w:proofErr w:type="gramStart"/>
      <w:r w:rsidR="003126F1">
        <w:rPr>
          <w:sz w:val="22"/>
        </w:rPr>
        <w:t>№</w:t>
      </w:r>
      <w:r w:rsidR="00370BD3" w:rsidRPr="00370BD3">
        <w:rPr>
          <w:sz w:val="22"/>
        </w:rPr>
        <w:t xml:space="preserve"> </w:t>
      </w:r>
      <w:r w:rsidR="003126F1">
        <w:rPr>
          <w:sz w:val="22"/>
        </w:rPr>
        <w:t>,</w:t>
      </w:r>
      <w:proofErr w:type="gramEnd"/>
      <w:r w:rsidR="003126F1">
        <w:rPr>
          <w:sz w:val="22"/>
        </w:rPr>
        <w:t xml:space="preserve"> лот № __ (должник____)</w:t>
      </w:r>
      <w:r>
        <w:rPr>
          <w:sz w:val="22"/>
        </w:rPr>
        <w:t>.</w:t>
      </w:r>
    </w:p>
    <w:p w14:paraId="3411868A" w14:textId="77777777" w:rsidR="00EA4B27" w:rsidRDefault="00076B5E">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1F633B38" w14:textId="77777777" w:rsidR="00EA4B27" w:rsidRDefault="00076B5E">
      <w:pPr>
        <w:ind w:firstLine="567"/>
        <w:jc w:val="both"/>
        <w:rPr>
          <w:b/>
          <w:sz w:val="22"/>
        </w:rPr>
      </w:pPr>
      <w:r>
        <w:rPr>
          <w:b/>
          <w:sz w:val="22"/>
        </w:rPr>
        <w:t>Организатор торгов объявляет торги несостоявшимися, если:</w:t>
      </w:r>
    </w:p>
    <w:p w14:paraId="3CE39A14" w14:textId="77777777" w:rsidR="00EA4B27" w:rsidRDefault="00076B5E">
      <w:pPr>
        <w:ind w:firstLine="567"/>
        <w:jc w:val="both"/>
        <w:rPr>
          <w:sz w:val="22"/>
        </w:rPr>
      </w:pPr>
      <w:r>
        <w:rPr>
          <w:sz w:val="22"/>
        </w:rPr>
        <w:t xml:space="preserve">1) заявки на участие в торгах подали менее 2 участников; </w:t>
      </w:r>
    </w:p>
    <w:p w14:paraId="029AB6BA" w14:textId="77777777" w:rsidR="00EA4B27" w:rsidRDefault="00076B5E">
      <w:pPr>
        <w:ind w:firstLine="567"/>
        <w:jc w:val="both"/>
        <w:rPr>
          <w:sz w:val="22"/>
        </w:rPr>
      </w:pPr>
      <w:r>
        <w:rPr>
          <w:sz w:val="22"/>
        </w:rPr>
        <w:t xml:space="preserve">2) на торги не явились участники торгов либо явился один участник торгов; </w:t>
      </w:r>
    </w:p>
    <w:p w14:paraId="0460BFA9" w14:textId="77777777" w:rsidR="00EA4B27" w:rsidRDefault="00076B5E">
      <w:pPr>
        <w:ind w:firstLine="567"/>
        <w:jc w:val="both"/>
        <w:rPr>
          <w:sz w:val="22"/>
        </w:rPr>
      </w:pPr>
      <w:r>
        <w:rPr>
          <w:sz w:val="22"/>
        </w:rPr>
        <w:t xml:space="preserve">3) из явившихся участников торгов никто не сделал надбавки к начальной цене имущества; </w:t>
      </w:r>
    </w:p>
    <w:p w14:paraId="0EA571D1" w14:textId="77777777" w:rsidR="00EA4B27" w:rsidRDefault="00076B5E">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14:paraId="7C0C2AF7" w14:textId="77777777" w:rsidR="00EA4B27" w:rsidRDefault="00EA4B27">
      <w:pPr>
        <w:jc w:val="both"/>
        <w:rPr>
          <w:b/>
          <w:sz w:val="22"/>
        </w:rPr>
      </w:pPr>
    </w:p>
    <w:p w14:paraId="79D944B1" w14:textId="77777777" w:rsidR="00EA4B27" w:rsidRDefault="00076B5E">
      <w:pPr>
        <w:jc w:val="center"/>
        <w:rPr>
          <w:b/>
          <w:sz w:val="22"/>
        </w:rPr>
      </w:pPr>
      <w:r>
        <w:rPr>
          <w:b/>
          <w:sz w:val="22"/>
        </w:rPr>
        <w:t>VI. Порядок заключения договора купли-продажи</w:t>
      </w:r>
    </w:p>
    <w:p w14:paraId="1F2D45BF" w14:textId="77777777" w:rsidR="00EA4B27" w:rsidRDefault="00EA4B27">
      <w:pPr>
        <w:jc w:val="center"/>
        <w:rPr>
          <w:b/>
          <w:sz w:val="22"/>
        </w:rPr>
      </w:pPr>
    </w:p>
    <w:p w14:paraId="26D96537" w14:textId="77777777" w:rsidR="00EA4B27" w:rsidRDefault="00076B5E">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D0CA4A0" w14:textId="77777777" w:rsidR="00EA4B27" w:rsidRDefault="00076B5E">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914906C" w14:textId="77777777" w:rsidR="00EA4B27" w:rsidRDefault="00076B5E">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54F57AA4" w14:textId="77777777" w:rsidR="00EA4B27" w:rsidRDefault="00076B5E">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686EC5A2" w14:textId="77777777" w:rsidR="00EA4B27" w:rsidRDefault="00EA4B27">
      <w:pPr>
        <w:jc w:val="both"/>
        <w:rPr>
          <w:b/>
          <w:sz w:val="22"/>
        </w:rPr>
      </w:pPr>
    </w:p>
    <w:p w14:paraId="7CA0D2CE" w14:textId="77777777" w:rsidR="00EA4B27" w:rsidRDefault="00076B5E">
      <w:pPr>
        <w:jc w:val="center"/>
        <w:rPr>
          <w:b/>
          <w:sz w:val="22"/>
        </w:rPr>
      </w:pPr>
      <w:r>
        <w:rPr>
          <w:b/>
          <w:sz w:val="22"/>
        </w:rPr>
        <w:t>VII. Порядок перехода права собственности</w:t>
      </w:r>
    </w:p>
    <w:p w14:paraId="40C42BD0" w14:textId="77777777" w:rsidR="00EA4B27" w:rsidRDefault="00EA4B27">
      <w:pPr>
        <w:jc w:val="center"/>
        <w:rPr>
          <w:b/>
          <w:sz w:val="22"/>
        </w:rPr>
      </w:pPr>
    </w:p>
    <w:p w14:paraId="40D19185" w14:textId="77777777" w:rsidR="00EA4B27" w:rsidRDefault="00076B5E">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42C875AE" w14:textId="77777777" w:rsidR="00EA4B27" w:rsidRDefault="00076B5E">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1F57704D" w14:textId="77777777" w:rsidR="00EA4B27" w:rsidRDefault="00076B5E">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787BF683" w14:textId="77777777" w:rsidR="00EA4B27" w:rsidRDefault="00076B5E">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46ACF6CD" w14:textId="77777777" w:rsidR="00EA4B27" w:rsidRDefault="00076B5E">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7484F002" w14:textId="77777777" w:rsidR="00EA4B27" w:rsidRDefault="00076B5E">
      <w:pPr>
        <w:ind w:firstLine="567"/>
        <w:jc w:val="both"/>
        <w:rPr>
          <w:sz w:val="22"/>
        </w:rPr>
      </w:pPr>
      <w:r>
        <w:rPr>
          <w:sz w:val="22"/>
        </w:rPr>
        <w:t xml:space="preserve">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w:t>
      </w:r>
      <w:r>
        <w:rPr>
          <w:sz w:val="22"/>
        </w:rPr>
        <w:lastRenderedPageBreak/>
        <w:t>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AF87F41" w14:textId="77777777" w:rsidR="00EA4B27" w:rsidRDefault="00EA4B27">
      <w:pPr>
        <w:ind w:firstLine="567"/>
        <w:jc w:val="both"/>
        <w:rPr>
          <w:sz w:val="22"/>
        </w:rPr>
      </w:pPr>
    </w:p>
    <w:p w14:paraId="1A36A447" w14:textId="77777777" w:rsidR="00EA4B27" w:rsidRDefault="00076B5E">
      <w:pPr>
        <w:jc w:val="center"/>
        <w:rPr>
          <w:b/>
          <w:sz w:val="22"/>
        </w:rPr>
      </w:pPr>
      <w:r>
        <w:rPr>
          <w:b/>
          <w:sz w:val="22"/>
        </w:rPr>
        <w:t>VIII. Заключительные положения</w:t>
      </w:r>
    </w:p>
    <w:p w14:paraId="3D48EC18" w14:textId="77777777" w:rsidR="00EA4B27" w:rsidRDefault="00EA4B27">
      <w:pPr>
        <w:jc w:val="center"/>
        <w:rPr>
          <w:b/>
          <w:sz w:val="22"/>
        </w:rPr>
      </w:pPr>
    </w:p>
    <w:p w14:paraId="31962651" w14:textId="77777777" w:rsidR="00EA4B27" w:rsidRDefault="00076B5E">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6848C3D8" w14:textId="77777777" w:rsidR="00EA4B27" w:rsidRDefault="00076B5E">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14:paraId="4A8E2E2E" w14:textId="77777777" w:rsidR="00EA4B27" w:rsidRDefault="00076B5E">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t>
      </w:r>
      <w:r w:rsidR="00370BD3" w:rsidRPr="00AB4876">
        <w:rPr>
          <w:sz w:val="22"/>
          <w:szCs w:val="22"/>
        </w:rPr>
        <w:t>www.</w:t>
      </w:r>
      <w:r w:rsidR="00370BD3" w:rsidRPr="00370BD3">
        <w:rPr>
          <w:sz w:val="22"/>
          <w:szCs w:val="22"/>
        </w:rPr>
        <w:t>regiontorgi.ru</w:t>
      </w:r>
      <w:r>
        <w:rPr>
          <w:sz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t>
      </w:r>
      <w:r w:rsidR="00370BD3" w:rsidRPr="00AB4876">
        <w:rPr>
          <w:sz w:val="22"/>
          <w:szCs w:val="22"/>
        </w:rPr>
        <w:t>www.</w:t>
      </w:r>
      <w:r w:rsidR="00370BD3" w:rsidRPr="00370BD3">
        <w:rPr>
          <w:sz w:val="22"/>
          <w:szCs w:val="22"/>
        </w:rPr>
        <w:t>regiontorgi.ru</w:t>
      </w:r>
      <w:r w:rsidR="00370BD3" w:rsidRPr="00AB4876">
        <w:rPr>
          <w:sz w:val="22"/>
          <w:szCs w:val="22"/>
        </w:rPr>
        <w:t xml:space="preserve"> </w:t>
      </w:r>
      <w:r>
        <w:rPr>
          <w:sz w:val="22"/>
        </w:rPr>
        <w:t>итоги настоящего аукциона считаются опубликованными.</w:t>
      </w:r>
    </w:p>
    <w:p w14:paraId="4B8E6617" w14:textId="77777777" w:rsidR="00EA4B27" w:rsidRDefault="00076B5E">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sidR="00EA4B27">
          <w:rPr>
            <w:rStyle w:val="1f"/>
            <w:sz w:val="22"/>
          </w:rPr>
          <w:t>www.meridian-56.ru</w:t>
        </w:r>
      </w:hyperlink>
      <w:r>
        <w:rPr>
          <w:sz w:val="22"/>
        </w:rPr>
        <w:t xml:space="preserve">. </w:t>
      </w:r>
    </w:p>
    <w:p w14:paraId="30EF4FDB" w14:textId="77777777" w:rsidR="00EA4B27" w:rsidRDefault="00076B5E">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67D753AE" w14:textId="77777777" w:rsidR="00EA4B27" w:rsidRDefault="00076B5E">
      <w:pPr>
        <w:ind w:firstLine="567"/>
        <w:jc w:val="both"/>
        <w:rPr>
          <w:b/>
          <w:sz w:val="22"/>
        </w:rPr>
      </w:pPr>
      <w:r>
        <w:rPr>
          <w:b/>
          <w:sz w:val="22"/>
        </w:rPr>
        <w:t xml:space="preserve">ВАЖНО!!! </w:t>
      </w:r>
    </w:p>
    <w:p w14:paraId="4AB23338" w14:textId="77777777" w:rsidR="00EA4B27" w:rsidRDefault="00076B5E">
      <w:pPr>
        <w:ind w:firstLine="567"/>
        <w:jc w:val="both"/>
        <w:rPr>
          <w:b/>
          <w:sz w:val="22"/>
        </w:rPr>
      </w:pPr>
      <w:r>
        <w:rPr>
          <w:b/>
          <w:sz w:val="22"/>
        </w:rPr>
        <w:t xml:space="preserve">-РЕАЛИЗАЦИЯ АРЕСТОВАННОГО ИМУЩЕСТВА ЯВЛЯЕТСЯ ПРИНУДИТЕЛЬНОЙ ПРОЦЕДУРОЙ. </w:t>
      </w:r>
    </w:p>
    <w:p w14:paraId="3163D299" w14:textId="77777777" w:rsidR="00EA4B27" w:rsidRDefault="00076B5E">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5D92F698" w14:textId="77777777" w:rsidR="00EA4B27" w:rsidRDefault="00076B5E">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6A0B1C34" w14:textId="77777777" w:rsidR="00EA4B27" w:rsidRDefault="00076B5E">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14:paraId="4745E1D0" w14:textId="77777777" w:rsidR="00EA4B27" w:rsidRDefault="00076B5E">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5EF4CA1E" w14:textId="77777777" w:rsidR="00EA4B27" w:rsidRDefault="00076B5E">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FACDC4" w14:textId="77777777" w:rsidR="00EA4B27" w:rsidRDefault="00076B5E">
      <w:pPr>
        <w:ind w:firstLine="708"/>
        <w:jc w:val="both"/>
        <w:rPr>
          <w:sz w:val="22"/>
        </w:rPr>
      </w:pPr>
      <w:r>
        <w:rPr>
          <w:sz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proofErr w:type="spellStart"/>
      <w:r w:rsidR="00370BD3">
        <w:rPr>
          <w:sz w:val="22"/>
          <w:szCs w:val="22"/>
        </w:rPr>
        <w:t>РегионТорг</w:t>
      </w:r>
      <w:proofErr w:type="spellEnd"/>
      <w:r>
        <w:rPr>
          <w:sz w:val="22"/>
        </w:rPr>
        <w:t xml:space="preserve">» </w:t>
      </w:r>
      <w:r w:rsidR="00370BD3" w:rsidRPr="00AB4876">
        <w:rPr>
          <w:sz w:val="22"/>
          <w:szCs w:val="22"/>
        </w:rPr>
        <w:t>www.</w:t>
      </w:r>
      <w:r w:rsidR="00370BD3" w:rsidRPr="00370BD3">
        <w:rPr>
          <w:sz w:val="22"/>
          <w:szCs w:val="22"/>
        </w:rPr>
        <w:t>regiontorgi.ru</w:t>
      </w:r>
      <w:r>
        <w:rPr>
          <w:sz w:val="22"/>
        </w:rPr>
        <w:t xml:space="preserve">,  сайте Организатора торгов - ООО «Меридиан» в сети «Интернет» </w:t>
      </w:r>
      <w:hyperlink r:id="rId8" w:history="1">
        <w:r w:rsidR="00EA4B27">
          <w:rPr>
            <w:rStyle w:val="1f"/>
            <w:sz w:val="22"/>
          </w:rPr>
          <w:t>www.meridian-56.ru</w:t>
        </w:r>
      </w:hyperlink>
      <w:r>
        <w:rPr>
          <w:sz w:val="22"/>
        </w:rPr>
        <w:t xml:space="preserve">, официальном сайте Российской Федерации в сети «Интернет» </w:t>
      </w:r>
      <w:hyperlink r:id="rId9" w:history="1">
        <w:r w:rsidR="00EA4B27">
          <w:rPr>
            <w:rStyle w:val="1f"/>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EA4B27">
      <w:footerReference w:type="default" r:id="rId10"/>
      <w:pgSz w:w="11906" w:h="16838"/>
      <w:pgMar w:top="992"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1924B" w14:textId="77777777" w:rsidR="005F5D23" w:rsidRDefault="005F5D23">
      <w:r>
        <w:separator/>
      </w:r>
    </w:p>
  </w:endnote>
  <w:endnote w:type="continuationSeparator" w:id="0">
    <w:p w14:paraId="0D3D4719" w14:textId="77777777" w:rsidR="005F5D23" w:rsidRDefault="005F5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CC35E" w14:textId="77777777" w:rsidR="00EA4B27" w:rsidRDefault="00076B5E">
    <w:pPr>
      <w:framePr w:wrap="around" w:vAnchor="text" w:hAnchor="margin" w:xAlign="center" w:y="1"/>
    </w:pPr>
    <w:r>
      <w:fldChar w:fldCharType="begin"/>
    </w:r>
    <w:r>
      <w:instrText xml:space="preserve">PAGE </w:instrText>
    </w:r>
    <w:r>
      <w:fldChar w:fldCharType="separate"/>
    </w:r>
    <w:r w:rsidR="0072315A">
      <w:rPr>
        <w:noProof/>
      </w:rPr>
      <w:t>13</w:t>
    </w:r>
    <w:r>
      <w:fldChar w:fldCharType="end"/>
    </w:r>
  </w:p>
  <w:p w14:paraId="78EF930F" w14:textId="77777777" w:rsidR="00EA4B27" w:rsidRDefault="00EA4B27">
    <w:pPr>
      <w:jc w:val="center"/>
    </w:pPr>
  </w:p>
  <w:p w14:paraId="19E9A335" w14:textId="77777777" w:rsidR="00EA4B27" w:rsidRDefault="00EA4B27">
    <w:pPr>
      <w:pStyle w:val="ad"/>
      <w:jc w:val="center"/>
    </w:pPr>
  </w:p>
  <w:p w14:paraId="3326F7E7" w14:textId="77777777" w:rsidR="00EA4B27" w:rsidRDefault="00EA4B2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766B6" w14:textId="77777777" w:rsidR="005F5D23" w:rsidRDefault="005F5D23">
      <w:r>
        <w:separator/>
      </w:r>
    </w:p>
  </w:footnote>
  <w:footnote w:type="continuationSeparator" w:id="0">
    <w:p w14:paraId="44374634" w14:textId="77777777" w:rsidR="005F5D23" w:rsidRDefault="005F5D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B27"/>
    <w:rsid w:val="00021EAF"/>
    <w:rsid w:val="00063E0F"/>
    <w:rsid w:val="00076B5E"/>
    <w:rsid w:val="00084A51"/>
    <w:rsid w:val="00087CAC"/>
    <w:rsid w:val="000B0946"/>
    <w:rsid w:val="000F2700"/>
    <w:rsid w:val="000F6481"/>
    <w:rsid w:val="000F6E27"/>
    <w:rsid w:val="00140F26"/>
    <w:rsid w:val="00183816"/>
    <w:rsid w:val="0018633F"/>
    <w:rsid w:val="001F0913"/>
    <w:rsid w:val="001F7D34"/>
    <w:rsid w:val="001F7F28"/>
    <w:rsid w:val="00233371"/>
    <w:rsid w:val="00260312"/>
    <w:rsid w:val="0026585B"/>
    <w:rsid w:val="00274F6C"/>
    <w:rsid w:val="00277642"/>
    <w:rsid w:val="002D3985"/>
    <w:rsid w:val="00300196"/>
    <w:rsid w:val="003126F1"/>
    <w:rsid w:val="003308C6"/>
    <w:rsid w:val="00343D21"/>
    <w:rsid w:val="00370BD3"/>
    <w:rsid w:val="003806D1"/>
    <w:rsid w:val="003C7BAB"/>
    <w:rsid w:val="003E197C"/>
    <w:rsid w:val="003F47FA"/>
    <w:rsid w:val="003F7913"/>
    <w:rsid w:val="00414D55"/>
    <w:rsid w:val="004301FB"/>
    <w:rsid w:val="0047384A"/>
    <w:rsid w:val="004A7A1A"/>
    <w:rsid w:val="004B04C5"/>
    <w:rsid w:val="00506FCA"/>
    <w:rsid w:val="00541388"/>
    <w:rsid w:val="005676AC"/>
    <w:rsid w:val="005A4D94"/>
    <w:rsid w:val="005B6BA6"/>
    <w:rsid w:val="005F5D23"/>
    <w:rsid w:val="00615AA2"/>
    <w:rsid w:val="00667890"/>
    <w:rsid w:val="00674537"/>
    <w:rsid w:val="00680F7F"/>
    <w:rsid w:val="00693176"/>
    <w:rsid w:val="007077FE"/>
    <w:rsid w:val="0072315A"/>
    <w:rsid w:val="00723FE5"/>
    <w:rsid w:val="00724034"/>
    <w:rsid w:val="007625C8"/>
    <w:rsid w:val="007D30B0"/>
    <w:rsid w:val="007F1A89"/>
    <w:rsid w:val="008151F0"/>
    <w:rsid w:val="00825B7F"/>
    <w:rsid w:val="008327B6"/>
    <w:rsid w:val="0084659B"/>
    <w:rsid w:val="00860C71"/>
    <w:rsid w:val="00864720"/>
    <w:rsid w:val="0088713F"/>
    <w:rsid w:val="008B2165"/>
    <w:rsid w:val="008C7E9D"/>
    <w:rsid w:val="008F478C"/>
    <w:rsid w:val="009008BA"/>
    <w:rsid w:val="009323F4"/>
    <w:rsid w:val="00933C99"/>
    <w:rsid w:val="009A1097"/>
    <w:rsid w:val="00A3470F"/>
    <w:rsid w:val="00A5158C"/>
    <w:rsid w:val="00A53C6E"/>
    <w:rsid w:val="00A60A40"/>
    <w:rsid w:val="00AA789D"/>
    <w:rsid w:val="00AE0FEA"/>
    <w:rsid w:val="00B10D63"/>
    <w:rsid w:val="00B30196"/>
    <w:rsid w:val="00B57D80"/>
    <w:rsid w:val="00B9481F"/>
    <w:rsid w:val="00B96277"/>
    <w:rsid w:val="00BD45AF"/>
    <w:rsid w:val="00BD5DA9"/>
    <w:rsid w:val="00BE1147"/>
    <w:rsid w:val="00BF34C1"/>
    <w:rsid w:val="00C034B6"/>
    <w:rsid w:val="00C17F50"/>
    <w:rsid w:val="00C405BC"/>
    <w:rsid w:val="00C43E7A"/>
    <w:rsid w:val="00C77C21"/>
    <w:rsid w:val="00C874B6"/>
    <w:rsid w:val="00C914B3"/>
    <w:rsid w:val="00C92830"/>
    <w:rsid w:val="00C967C6"/>
    <w:rsid w:val="00CE1B99"/>
    <w:rsid w:val="00CF550A"/>
    <w:rsid w:val="00CF55C6"/>
    <w:rsid w:val="00D63A3B"/>
    <w:rsid w:val="00D66C3D"/>
    <w:rsid w:val="00D7710B"/>
    <w:rsid w:val="00DA6E3D"/>
    <w:rsid w:val="00DB7A65"/>
    <w:rsid w:val="00DC2960"/>
    <w:rsid w:val="00DC2FFA"/>
    <w:rsid w:val="00E169B2"/>
    <w:rsid w:val="00E3658D"/>
    <w:rsid w:val="00E75AD7"/>
    <w:rsid w:val="00E82B9F"/>
    <w:rsid w:val="00EA25C7"/>
    <w:rsid w:val="00EA4B27"/>
    <w:rsid w:val="00EB6E51"/>
    <w:rsid w:val="00EC08A4"/>
    <w:rsid w:val="00EE161C"/>
    <w:rsid w:val="00F23198"/>
    <w:rsid w:val="00F416C0"/>
    <w:rsid w:val="00F66667"/>
    <w:rsid w:val="00F9168A"/>
    <w:rsid w:val="00F939C9"/>
    <w:rsid w:val="00FA3007"/>
    <w:rsid w:val="00FE4B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521FB"/>
  <w15:docId w15:val="{BE12318C-5869-534F-B46A-15DE2B8E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customStyle="1" w:styleId="12">
    <w:name w:val="Обычный1"/>
    <w:link w:val="13"/>
    <w:rPr>
      <w:rFonts w:ascii="Times New Roman" w:hAnsi="Times New Roman"/>
      <w:sz w:val="24"/>
    </w:rPr>
  </w:style>
  <w:style w:type="character" w:customStyle="1" w:styleId="13">
    <w:name w:val="Обычный1"/>
    <w:link w:val="12"/>
    <w:rPr>
      <w:rFonts w:ascii="Times New Roman" w:hAnsi="Times New Roman"/>
      <w:sz w:val="24"/>
    </w:rPr>
  </w:style>
  <w:style w:type="paragraph" w:styleId="a3">
    <w:name w:val="Body Text"/>
    <w:basedOn w:val="a"/>
    <w:link w:val="a4"/>
    <w:pPr>
      <w:spacing w:after="120"/>
    </w:pPr>
  </w:style>
  <w:style w:type="character" w:customStyle="1" w:styleId="a4">
    <w:name w:val="Основной текст Знак"/>
    <w:basedOn w:val="1"/>
    <w:link w:val="a3"/>
    <w:rPr>
      <w:rFonts w:ascii="Times New Roman" w:hAnsi="Times New Roman"/>
      <w:sz w:val="24"/>
    </w:rPr>
  </w:style>
  <w:style w:type="paragraph" w:customStyle="1" w:styleId="21">
    <w:name w:val="Основной шрифт абзаца2"/>
    <w:link w:val="22"/>
  </w:style>
  <w:style w:type="character" w:customStyle="1" w:styleId="22">
    <w:name w:val="Основной шрифт абзаца2"/>
    <w:link w:val="21"/>
  </w:style>
  <w:style w:type="paragraph" w:styleId="a5">
    <w:name w:val="Normal (Web)"/>
    <w:basedOn w:val="a"/>
    <w:link w:val="a6"/>
    <w:pPr>
      <w:spacing w:beforeAutospacing="1" w:afterAutospacing="1"/>
    </w:pPr>
  </w:style>
  <w:style w:type="character" w:customStyle="1" w:styleId="a6">
    <w:name w:val="Обычный (Интернет) Знак"/>
    <w:basedOn w:val="1"/>
    <w:link w:val="a5"/>
    <w:rPr>
      <w:rFonts w:ascii="Times New Roman" w:hAnsi="Times New Roman"/>
      <w:sz w:val="24"/>
    </w:rPr>
  </w:style>
  <w:style w:type="paragraph" w:styleId="23">
    <w:name w:val="toc 2"/>
    <w:next w:val="a"/>
    <w:link w:val="24"/>
    <w:uiPriority w:val="39"/>
    <w:pPr>
      <w:ind w:left="200"/>
    </w:pPr>
    <w:rPr>
      <w:rFonts w:ascii="XO Thames" w:hAnsi="XO Thames"/>
      <w:sz w:val="28"/>
    </w:rPr>
  </w:style>
  <w:style w:type="character" w:customStyle="1" w:styleId="24">
    <w:name w:val="Оглавление 2 Знак"/>
    <w:link w:val="23"/>
    <w:rPr>
      <w:rFonts w:ascii="XO Thames" w:hAnsi="XO Thames"/>
      <w:sz w:val="28"/>
    </w:rPr>
  </w:style>
  <w:style w:type="paragraph" w:customStyle="1" w:styleId="4pt">
    <w:name w:val="Основной текст + 4 pt"/>
    <w:basedOn w:val="14"/>
    <w:link w:val="4pt0"/>
    <w:rPr>
      <w:rFonts w:ascii="Bookman Old Style" w:hAnsi="Bookman Old Style"/>
      <w:b/>
      <w:spacing w:val="3"/>
      <w:sz w:val="8"/>
    </w:rPr>
  </w:style>
  <w:style w:type="character" w:customStyle="1" w:styleId="4pt0">
    <w:name w:val="Основной текст + 4 pt"/>
    <w:basedOn w:val="15"/>
    <w:link w:val="4pt"/>
    <w:rPr>
      <w:rFonts w:ascii="Bookman Old Style" w:hAnsi="Bookman Old Style"/>
      <w:b/>
      <w:spacing w:val="3"/>
      <w:sz w:val="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customStyle="1" w:styleId="16">
    <w:name w:val="Обычный1"/>
    <w:link w:val="17"/>
    <w:rPr>
      <w:rFonts w:ascii="Times New Roman" w:hAnsi="Times New Roman"/>
      <w:sz w:val="24"/>
    </w:rPr>
  </w:style>
  <w:style w:type="character" w:customStyle="1" w:styleId="17">
    <w:name w:val="Обычный1"/>
    <w:link w:val="16"/>
    <w:rPr>
      <w:rFonts w:ascii="Times New Roman" w:hAnsi="Times New Roman"/>
      <w:sz w:val="24"/>
    </w:rPr>
  </w:style>
  <w:style w:type="paragraph" w:styleId="a7">
    <w:name w:val="Body Text Indent"/>
    <w:basedOn w:val="a"/>
    <w:link w:val="a8"/>
    <w:pPr>
      <w:spacing w:after="120"/>
      <w:ind w:left="283"/>
    </w:pPr>
  </w:style>
  <w:style w:type="character" w:customStyle="1" w:styleId="a8">
    <w:name w:val="Основной текст с отступом Знак"/>
    <w:basedOn w:val="1"/>
    <w:link w:val="a7"/>
    <w:rPr>
      <w:rFonts w:ascii="Times New Roman" w:hAnsi="Times New Roman"/>
      <w:sz w:val="24"/>
    </w:rPr>
  </w:style>
  <w:style w:type="paragraph" w:customStyle="1" w:styleId="18">
    <w:name w:val="Обычный1"/>
    <w:link w:val="19"/>
    <w:rPr>
      <w:rFonts w:ascii="Times New Roman" w:hAnsi="Times New Roman"/>
      <w:sz w:val="24"/>
    </w:rPr>
  </w:style>
  <w:style w:type="character" w:customStyle="1" w:styleId="19">
    <w:name w:val="Обычный1"/>
    <w:link w:val="18"/>
    <w:rPr>
      <w:rFonts w:ascii="Times New Roman" w:hAnsi="Times New Roman"/>
      <w:sz w:val="24"/>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customStyle="1" w:styleId="1a">
    <w:name w:val="Обычный1"/>
    <w:link w:val="1b"/>
    <w:rPr>
      <w:rFonts w:ascii="Times New Roman" w:hAnsi="Times New Roman"/>
      <w:sz w:val="24"/>
    </w:rPr>
  </w:style>
  <w:style w:type="character" w:customStyle="1" w:styleId="1b">
    <w:name w:val="Обычный1"/>
    <w:link w:val="1a"/>
    <w:rPr>
      <w:rFonts w:ascii="Times New Roman" w:hAnsi="Times New Roman"/>
      <w:sz w:val="24"/>
    </w:rPr>
  </w:style>
  <w:style w:type="paragraph" w:customStyle="1" w:styleId="1c">
    <w:name w:val="Строгий1"/>
    <w:basedOn w:val="14"/>
    <w:link w:val="1d"/>
    <w:rPr>
      <w:b/>
    </w:rPr>
  </w:style>
  <w:style w:type="character" w:customStyle="1" w:styleId="1d">
    <w:name w:val="Строгий1"/>
    <w:basedOn w:val="15"/>
    <w:link w:val="1c"/>
    <w:rPr>
      <w:b/>
    </w:rPr>
  </w:style>
  <w:style w:type="paragraph" w:customStyle="1" w:styleId="1e">
    <w:name w:val="Гиперссылка1"/>
    <w:link w:val="1f"/>
    <w:rPr>
      <w:color w:val="0000FF"/>
      <w:u w:val="single"/>
    </w:rPr>
  </w:style>
  <w:style w:type="character" w:customStyle="1" w:styleId="1f">
    <w:name w:val="Гиперссылка1"/>
    <w:link w:val="1e"/>
    <w:rPr>
      <w:color w:val="0000FF"/>
      <w:u w:val="single"/>
    </w:rPr>
  </w:style>
  <w:style w:type="paragraph" w:customStyle="1" w:styleId="1f0">
    <w:name w:val="Гиперссылка1"/>
    <w:link w:val="1f1"/>
    <w:rPr>
      <w:color w:val="0000FF"/>
      <w:u w:val="single"/>
    </w:rPr>
  </w:style>
  <w:style w:type="character" w:customStyle="1" w:styleId="1f1">
    <w:name w:val="Гиперссылка1"/>
    <w:link w:val="1f0"/>
    <w:rPr>
      <w:color w:val="0000FF"/>
      <w:u w:val="single"/>
    </w:rPr>
  </w:style>
  <w:style w:type="paragraph" w:customStyle="1" w:styleId="51">
    <w:name w:val="Гиперссылка5"/>
    <w:link w:val="52"/>
    <w:rPr>
      <w:color w:val="0000FF"/>
      <w:u w:val="single"/>
    </w:rPr>
  </w:style>
  <w:style w:type="character" w:customStyle="1" w:styleId="52">
    <w:name w:val="Гиперссылка5"/>
    <w:link w:val="51"/>
    <w:rPr>
      <w:color w:val="0000FF"/>
      <w:u w:val="single"/>
    </w:rPr>
  </w:style>
  <w:style w:type="paragraph" w:customStyle="1" w:styleId="25">
    <w:name w:val="Основной шрифт абзаца2"/>
    <w:link w:val="26"/>
  </w:style>
  <w:style w:type="character" w:customStyle="1" w:styleId="26">
    <w:name w:val="Основной шрифт абзаца2"/>
    <w:link w:val="25"/>
  </w:style>
  <w:style w:type="paragraph" w:styleId="a9">
    <w:name w:val="Balloon Text"/>
    <w:basedOn w:val="a"/>
    <w:link w:val="aa"/>
    <w:rPr>
      <w:rFonts w:ascii="Tahoma" w:hAnsi="Tahoma"/>
      <w:sz w:val="16"/>
    </w:rPr>
  </w:style>
  <w:style w:type="character" w:customStyle="1" w:styleId="aa">
    <w:name w:val="Текст выноски Знак"/>
    <w:basedOn w:val="1"/>
    <w:link w:val="a9"/>
    <w:rPr>
      <w:rFonts w:ascii="Tahoma" w:hAnsi="Tahoma"/>
      <w:sz w:val="16"/>
    </w:rPr>
  </w:style>
  <w:style w:type="paragraph" w:customStyle="1" w:styleId="27">
    <w:name w:val="Гиперссылка2"/>
    <w:link w:val="28"/>
    <w:rPr>
      <w:color w:val="0000FF"/>
      <w:u w:val="single"/>
    </w:rPr>
  </w:style>
  <w:style w:type="character" w:customStyle="1" w:styleId="28">
    <w:name w:val="Гиперссылка2"/>
    <w:link w:val="27"/>
    <w:rPr>
      <w:color w:val="0000FF"/>
      <w:u w:val="single"/>
    </w:rPr>
  </w:style>
  <w:style w:type="paragraph" w:styleId="ab">
    <w:name w:val="No Spacing"/>
    <w:link w:val="ac"/>
    <w:pPr>
      <w:spacing w:after="0" w:line="240" w:lineRule="auto"/>
    </w:pPr>
  </w:style>
  <w:style w:type="character" w:customStyle="1" w:styleId="ac">
    <w:name w:val="Без интервала Знак"/>
    <w:link w:val="ab"/>
  </w:style>
  <w:style w:type="paragraph" w:styleId="ad">
    <w:name w:val="footer"/>
    <w:basedOn w:val="a"/>
    <w:link w:val="ae"/>
    <w:pPr>
      <w:tabs>
        <w:tab w:val="center" w:pos="4677"/>
        <w:tab w:val="right" w:pos="9355"/>
      </w:tabs>
    </w:pPr>
  </w:style>
  <w:style w:type="character" w:customStyle="1" w:styleId="ae">
    <w:name w:val="Нижний колонтитул Знак"/>
    <w:basedOn w:val="1"/>
    <w:link w:val="ad"/>
    <w:rPr>
      <w:rFonts w:ascii="Times New Roman" w:hAnsi="Times New Roman"/>
      <w:sz w:val="24"/>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35">
    <w:name w:val="Основной шрифт абзаца3"/>
    <w:link w:val="36"/>
  </w:style>
  <w:style w:type="character" w:customStyle="1" w:styleId="36">
    <w:name w:val="Основной шрифт абзаца3"/>
    <w:link w:val="35"/>
  </w:style>
  <w:style w:type="paragraph" w:customStyle="1" w:styleId="1f2">
    <w:name w:val="Название Знак1"/>
    <w:link w:val="1f3"/>
    <w:rPr>
      <w:b/>
      <w:color w:val="323232"/>
      <w:sz w:val="28"/>
      <w:highlight w:val="white"/>
    </w:rPr>
  </w:style>
  <w:style w:type="character" w:customStyle="1" w:styleId="1f3">
    <w:name w:val="Название Знак1"/>
    <w:link w:val="1f2"/>
    <w:rPr>
      <w:b/>
      <w:color w:val="323232"/>
      <w:sz w:val="28"/>
      <w:highlight w:val="white"/>
    </w:rPr>
  </w:style>
  <w:style w:type="paragraph" w:customStyle="1" w:styleId="1f4">
    <w:name w:val="Знак концевой сноски1"/>
    <w:basedOn w:val="14"/>
    <w:link w:val="1f5"/>
    <w:rPr>
      <w:vertAlign w:val="superscript"/>
    </w:rPr>
  </w:style>
  <w:style w:type="character" w:customStyle="1" w:styleId="1f5">
    <w:name w:val="Знак концевой сноски1"/>
    <w:basedOn w:val="15"/>
    <w:link w:val="1f4"/>
    <w:rPr>
      <w:vertAlign w:val="superscript"/>
    </w:rPr>
  </w:style>
  <w:style w:type="paragraph" w:customStyle="1" w:styleId="1f6">
    <w:name w:val="Гиперссылка1"/>
    <w:link w:val="1f7"/>
    <w:rPr>
      <w:color w:val="0000FF"/>
      <w:u w:val="single"/>
    </w:rPr>
  </w:style>
  <w:style w:type="character" w:customStyle="1" w:styleId="1f7">
    <w:name w:val="Гиперссылка1"/>
    <w:link w:val="1f6"/>
    <w:rPr>
      <w:color w:val="0000FF"/>
      <w:u w:val="single"/>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customStyle="1" w:styleId="1f8">
    <w:name w:val="Основной шрифт абзаца1"/>
    <w:link w:val="1f9"/>
  </w:style>
  <w:style w:type="character" w:customStyle="1" w:styleId="1f9">
    <w:name w:val="Основной шрифт абзаца1"/>
    <w:link w:val="1f8"/>
  </w:style>
  <w:style w:type="paragraph" w:customStyle="1" w:styleId="1fa">
    <w:name w:val="Обычный1"/>
    <w:link w:val="1fb"/>
    <w:rPr>
      <w:rFonts w:ascii="Times New Roman" w:hAnsi="Times New Roman"/>
      <w:sz w:val="24"/>
    </w:rPr>
  </w:style>
  <w:style w:type="character" w:customStyle="1" w:styleId="1fb">
    <w:name w:val="Обычный1"/>
    <w:link w:val="1fa"/>
    <w:rPr>
      <w:rFonts w:ascii="Times New Roman" w:hAnsi="Times New Roman"/>
      <w:sz w:val="24"/>
    </w:rPr>
  </w:style>
  <w:style w:type="paragraph" w:customStyle="1" w:styleId="1fc">
    <w:name w:val="Обычный1"/>
    <w:link w:val="1fd"/>
    <w:rPr>
      <w:rFonts w:ascii="Times New Roman" w:hAnsi="Times New Roman"/>
      <w:sz w:val="24"/>
    </w:rPr>
  </w:style>
  <w:style w:type="character" w:customStyle="1" w:styleId="1fd">
    <w:name w:val="Обычный1"/>
    <w:link w:val="1fc"/>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43">
    <w:name w:val="Основной шрифт абзаца4"/>
  </w:style>
  <w:style w:type="paragraph" w:customStyle="1" w:styleId="44">
    <w:name w:val="Гиперссылка4"/>
    <w:link w:val="45"/>
    <w:rPr>
      <w:color w:val="0000FF"/>
      <w:u w:val="single"/>
    </w:rPr>
  </w:style>
  <w:style w:type="character" w:customStyle="1" w:styleId="45">
    <w:name w:val="Гиперссылка4"/>
    <w:link w:val="44"/>
    <w:rPr>
      <w:color w:val="0000FF"/>
      <w:u w:val="single"/>
    </w:rPr>
  </w:style>
  <w:style w:type="paragraph" w:customStyle="1" w:styleId="af">
    <w:name w:val="Знак Знак Знак Знак Знак Знак"/>
    <w:basedOn w:val="a"/>
    <w:link w:val="af0"/>
    <w:pPr>
      <w:spacing w:after="160" w:line="240" w:lineRule="exact"/>
    </w:pPr>
  </w:style>
  <w:style w:type="character" w:customStyle="1" w:styleId="af0">
    <w:name w:val="Знак Знак Знак Знак Знак Знак"/>
    <w:basedOn w:val="1"/>
    <w:link w:val="af"/>
    <w:rPr>
      <w:rFonts w:ascii="Times New Roman" w:hAnsi="Times New Roman"/>
      <w:sz w:val="24"/>
    </w:rPr>
  </w:style>
  <w:style w:type="paragraph" w:customStyle="1" w:styleId="1fe">
    <w:name w:val="Основной текст Знак1"/>
    <w:basedOn w:val="14"/>
    <w:link w:val="1ff"/>
    <w:rPr>
      <w:rFonts w:ascii="Times New Roman" w:hAnsi="Times New Roman"/>
      <w:sz w:val="21"/>
    </w:rPr>
  </w:style>
  <w:style w:type="character" w:customStyle="1" w:styleId="1ff">
    <w:name w:val="Основной текст Знак1"/>
    <w:basedOn w:val="15"/>
    <w:link w:val="1fe"/>
    <w:rPr>
      <w:rFonts w:ascii="Times New Roman" w:hAnsi="Times New Roman"/>
      <w:sz w:val="21"/>
    </w:rPr>
  </w:style>
  <w:style w:type="paragraph" w:customStyle="1" w:styleId="61">
    <w:name w:val="Гиперссылка6"/>
    <w:link w:val="af1"/>
    <w:rPr>
      <w:color w:val="0000FF"/>
      <w:u w:val="single"/>
    </w:rPr>
  </w:style>
  <w:style w:type="character" w:styleId="af1">
    <w:name w:val="Hyperlink"/>
    <w:link w:val="61"/>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styleId="1ff0">
    <w:name w:val="toc 1"/>
    <w:next w:val="a"/>
    <w:link w:val="1ff1"/>
    <w:uiPriority w:val="39"/>
    <w:rPr>
      <w:rFonts w:ascii="XO Thames" w:hAnsi="XO Thames"/>
      <w:b/>
      <w:sz w:val="28"/>
    </w:rPr>
  </w:style>
  <w:style w:type="character" w:customStyle="1" w:styleId="1ff1">
    <w:name w:val="Оглавление 1 Знак"/>
    <w:link w:val="1ff0"/>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1ff2">
    <w:name w:val="Обычный1"/>
    <w:link w:val="1ff3"/>
    <w:rPr>
      <w:rFonts w:ascii="Times New Roman" w:hAnsi="Times New Roman"/>
      <w:sz w:val="24"/>
    </w:rPr>
  </w:style>
  <w:style w:type="character" w:customStyle="1" w:styleId="1ff3">
    <w:name w:val="Обычный1"/>
    <w:link w:val="1ff2"/>
    <w:rPr>
      <w:rFonts w:ascii="Times New Roman" w:hAnsi="Times New Roman"/>
      <w:sz w:val="24"/>
    </w:rPr>
  </w:style>
  <w:style w:type="paragraph" w:styleId="af2">
    <w:name w:val="header"/>
    <w:basedOn w:val="a"/>
    <w:link w:val="af3"/>
    <w:pPr>
      <w:tabs>
        <w:tab w:val="center" w:pos="4677"/>
        <w:tab w:val="right" w:pos="9355"/>
      </w:tabs>
    </w:pPr>
  </w:style>
  <w:style w:type="character" w:customStyle="1" w:styleId="af3">
    <w:name w:val="Верхний колонтитул Знак"/>
    <w:basedOn w:val="1"/>
    <w:link w:val="af2"/>
    <w:rPr>
      <w:rFonts w:ascii="Times New Roman" w:hAnsi="Times New Roman"/>
      <w:sz w:val="24"/>
    </w:rPr>
  </w:style>
  <w:style w:type="paragraph" w:customStyle="1" w:styleId="1ff4">
    <w:name w:val="Обычный1"/>
    <w:link w:val="1ff5"/>
    <w:rPr>
      <w:rFonts w:ascii="Times New Roman" w:hAnsi="Times New Roman"/>
      <w:sz w:val="24"/>
    </w:rPr>
  </w:style>
  <w:style w:type="character" w:customStyle="1" w:styleId="1ff5">
    <w:name w:val="Обычный1"/>
    <w:link w:val="1ff4"/>
    <w:rPr>
      <w:rFonts w:ascii="Times New Roman" w:hAnsi="Times New Roman"/>
      <w:sz w:val="24"/>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Exact">
    <w:name w:val="Основной текст Exact"/>
    <w:basedOn w:val="14"/>
    <w:link w:val="Exact0"/>
    <w:rPr>
      <w:rFonts w:ascii="Times New Roman" w:hAnsi="Times New Roman"/>
      <w:spacing w:val="1"/>
      <w:sz w:val="20"/>
    </w:rPr>
  </w:style>
  <w:style w:type="character" w:customStyle="1" w:styleId="Exact0">
    <w:name w:val="Основной текст Exact"/>
    <w:basedOn w:val="15"/>
    <w:link w:val="Exact"/>
    <w:rPr>
      <w:rFonts w:ascii="Times New Roman" w:hAnsi="Times New Roman"/>
      <w:spacing w:val="1"/>
      <w:sz w:val="20"/>
    </w:rPr>
  </w:style>
  <w:style w:type="paragraph" w:customStyle="1" w:styleId="2b">
    <w:name w:val="Гиперссылка2"/>
    <w:link w:val="2c"/>
    <w:rPr>
      <w:color w:val="0000FF"/>
      <w:u w:val="single"/>
    </w:rPr>
  </w:style>
  <w:style w:type="character" w:customStyle="1" w:styleId="2c">
    <w:name w:val="Гиперссылка2"/>
    <w:link w:val="2b"/>
    <w:rPr>
      <w:color w:val="0000FF"/>
      <w:u w:val="single"/>
    </w:rPr>
  </w:style>
  <w:style w:type="paragraph" w:customStyle="1" w:styleId="1ff6">
    <w:name w:val="Обычный1"/>
    <w:link w:val="1ff7"/>
    <w:rPr>
      <w:rFonts w:ascii="Times New Roman" w:hAnsi="Times New Roman"/>
      <w:sz w:val="24"/>
    </w:rPr>
  </w:style>
  <w:style w:type="character" w:customStyle="1" w:styleId="1ff7">
    <w:name w:val="Обычный1"/>
    <w:link w:val="1ff6"/>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4">
    <w:name w:val="Основной шрифт абзаца1"/>
    <w:link w:val="15"/>
  </w:style>
  <w:style w:type="character" w:customStyle="1" w:styleId="15">
    <w:name w:val="Основной шрифт абзаца1"/>
    <w:link w:val="14"/>
  </w:style>
  <w:style w:type="paragraph" w:customStyle="1" w:styleId="1ff8">
    <w:name w:val="Обычный1"/>
    <w:link w:val="1ff9"/>
    <w:rPr>
      <w:rFonts w:ascii="Times New Roman" w:hAnsi="Times New Roman"/>
      <w:sz w:val="24"/>
    </w:rPr>
  </w:style>
  <w:style w:type="character" w:customStyle="1" w:styleId="1ff9">
    <w:name w:val="Обычный1"/>
    <w:link w:val="1ff8"/>
    <w:rPr>
      <w:rFonts w:ascii="Times New Roman" w:hAnsi="Times New Roman"/>
      <w:sz w:val="24"/>
    </w:rPr>
  </w:style>
  <w:style w:type="paragraph" w:customStyle="1" w:styleId="48">
    <w:name w:val="Гиперссылка4"/>
    <w:link w:val="49"/>
    <w:rPr>
      <w:color w:val="0000FF"/>
      <w:u w:val="single"/>
    </w:rPr>
  </w:style>
  <w:style w:type="character" w:customStyle="1" w:styleId="49">
    <w:name w:val="Гиперссылка4"/>
    <w:link w:val="48"/>
    <w:rPr>
      <w:color w:val="0000FF"/>
      <w:u w:val="single"/>
    </w:rPr>
  </w:style>
  <w:style w:type="paragraph" w:styleId="53">
    <w:name w:val="toc 5"/>
    <w:next w:val="a"/>
    <w:link w:val="54"/>
    <w:uiPriority w:val="39"/>
    <w:pPr>
      <w:ind w:left="800"/>
    </w:pPr>
    <w:rPr>
      <w:rFonts w:ascii="XO Thames" w:hAnsi="XO Thames"/>
      <w:sz w:val="28"/>
    </w:rPr>
  </w:style>
  <w:style w:type="character" w:customStyle="1" w:styleId="54">
    <w:name w:val="Оглавление 5 Знак"/>
    <w:link w:val="53"/>
    <w:rPr>
      <w:rFonts w:ascii="XO Thames" w:hAnsi="XO Thames"/>
      <w:sz w:val="28"/>
    </w:rPr>
  </w:style>
  <w:style w:type="paragraph" w:customStyle="1" w:styleId="4a">
    <w:name w:val="Основной шрифт абзаца4"/>
    <w:link w:val="4b"/>
  </w:style>
  <w:style w:type="character" w:customStyle="1" w:styleId="4b">
    <w:name w:val="Основной шрифт абзаца4"/>
    <w:link w:val="4a"/>
  </w:style>
  <w:style w:type="paragraph" w:customStyle="1" w:styleId="2d">
    <w:name w:val="Основной текст с отступом Знак2"/>
    <w:link w:val="2e"/>
    <w:rPr>
      <w:sz w:val="24"/>
    </w:rPr>
  </w:style>
  <w:style w:type="character" w:customStyle="1" w:styleId="2e">
    <w:name w:val="Основной текст с отступом Знак2"/>
    <w:link w:val="2d"/>
    <w:rPr>
      <w:sz w:val="24"/>
    </w:rPr>
  </w:style>
  <w:style w:type="paragraph" w:customStyle="1" w:styleId="37">
    <w:name w:val="Гиперссылка3"/>
    <w:link w:val="38"/>
    <w:rPr>
      <w:color w:val="0000FF"/>
      <w:u w:val="single"/>
    </w:rPr>
  </w:style>
  <w:style w:type="character" w:customStyle="1" w:styleId="38">
    <w:name w:val="Гиперссылка3"/>
    <w:link w:val="37"/>
    <w:rPr>
      <w:color w:val="0000FF"/>
      <w:u w:val="single"/>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rPr>
      <w:rFonts w:ascii="XO Thames" w:hAnsi="XO Thames"/>
      <w:i/>
      <w:sz w:val="24"/>
    </w:rPr>
  </w:style>
  <w:style w:type="paragraph" w:customStyle="1" w:styleId="1ffa">
    <w:name w:val="Обычный1"/>
    <w:link w:val="1ffb"/>
    <w:rPr>
      <w:rFonts w:ascii="Times New Roman" w:hAnsi="Times New Roman"/>
      <w:sz w:val="24"/>
    </w:rPr>
  </w:style>
  <w:style w:type="character" w:customStyle="1" w:styleId="1ffb">
    <w:name w:val="Обычный1"/>
    <w:link w:val="1ffa"/>
    <w:rPr>
      <w:rFonts w:ascii="Times New Roman" w:hAnsi="Times New Roman"/>
      <w:sz w:val="24"/>
    </w:rPr>
  </w:style>
  <w:style w:type="paragraph" w:customStyle="1" w:styleId="39">
    <w:name w:val="Основной шрифт абзаца3"/>
    <w:link w:val="3a"/>
  </w:style>
  <w:style w:type="character" w:customStyle="1" w:styleId="3a">
    <w:name w:val="Основной шрифт абзаца3"/>
    <w:link w:val="39"/>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paragraph" w:customStyle="1" w:styleId="1ffc">
    <w:name w:val="Основной шрифт абзаца1"/>
    <w:link w:val="1ffd"/>
  </w:style>
  <w:style w:type="character" w:customStyle="1" w:styleId="1ffd">
    <w:name w:val="Основной шрифт абзаца1"/>
    <w:link w:val="1ffc"/>
  </w:style>
  <w:style w:type="paragraph" w:styleId="af8">
    <w:name w:val="List Paragraph"/>
    <w:basedOn w:val="a"/>
    <w:link w:val="af9"/>
    <w:pPr>
      <w:ind w:left="720"/>
      <w:contextualSpacing/>
    </w:pPr>
  </w:style>
  <w:style w:type="character" w:customStyle="1" w:styleId="af9">
    <w:name w:val="Абзац списка Знак"/>
    <w:basedOn w:val="1"/>
    <w:link w:val="af8"/>
    <w:rPr>
      <w:rFonts w:ascii="Times New Roman" w:hAnsi="Times New Roman"/>
      <w:sz w:val="24"/>
    </w:rPr>
  </w:style>
  <w:style w:type="paragraph" w:customStyle="1" w:styleId="1ffe">
    <w:name w:val="Основной шрифт абзаца1"/>
    <w:link w:val="1fff"/>
  </w:style>
  <w:style w:type="character" w:customStyle="1" w:styleId="1fff">
    <w:name w:val="Основной шрифт абзаца1"/>
    <w:link w:val="1ffe"/>
  </w:style>
  <w:style w:type="paragraph" w:customStyle="1" w:styleId="2f">
    <w:name w:val="Основной шрифт абзаца2"/>
    <w:link w:val="2f0"/>
  </w:style>
  <w:style w:type="character" w:customStyle="1" w:styleId="2f0">
    <w:name w:val="Основной шрифт абзаца2"/>
    <w:link w:val="2f"/>
  </w:style>
  <w:style w:type="character" w:customStyle="1" w:styleId="20">
    <w:name w:val="Заголовок 2 Знак"/>
    <w:basedOn w:val="1"/>
    <w:link w:val="2"/>
    <w:rPr>
      <w:rFonts w:asciiTheme="majorHAnsi" w:hAnsiTheme="majorHAnsi"/>
      <w:b/>
      <w:color w:val="4F81BD" w:themeColor="accent1"/>
      <w:sz w:val="26"/>
    </w:rPr>
  </w:style>
  <w:style w:type="paragraph" w:styleId="2f1">
    <w:name w:val="Body Text 2"/>
    <w:basedOn w:val="a"/>
    <w:link w:val="2f2"/>
    <w:pPr>
      <w:spacing w:after="120" w:line="480" w:lineRule="auto"/>
    </w:pPr>
  </w:style>
  <w:style w:type="character" w:customStyle="1" w:styleId="2f2">
    <w:name w:val="Основной текст 2 Знак"/>
    <w:basedOn w:val="1"/>
    <w:link w:val="2f1"/>
    <w:rPr>
      <w:rFonts w:ascii="Times New Roman" w:hAnsi="Times New Roman"/>
      <w:sz w:val="24"/>
    </w:rPr>
  </w:style>
  <w:style w:type="paragraph" w:customStyle="1" w:styleId="1fff0">
    <w:name w:val="Основной текст с отступом Знак1"/>
    <w:link w:val="1fff1"/>
    <w:rPr>
      <w:rFonts w:ascii="Times New Roman" w:hAnsi="Times New Roman"/>
      <w:sz w:val="24"/>
    </w:rPr>
  </w:style>
  <w:style w:type="character" w:customStyle="1" w:styleId="1fff1">
    <w:name w:val="Основной текст с отступом Знак1"/>
    <w:link w:val="1fff0"/>
    <w:rPr>
      <w:rFonts w:ascii="Times New Roman" w:hAnsi="Times New Roman"/>
      <w:sz w:val="24"/>
    </w:rPr>
  </w:style>
  <w:style w:type="paragraph" w:customStyle="1" w:styleId="1fff2">
    <w:name w:val="Неразрешенное упоминание1"/>
    <w:basedOn w:val="25"/>
    <w:link w:val="1fff3"/>
    <w:rPr>
      <w:color w:val="605E5C"/>
      <w:shd w:val="clear" w:color="auto" w:fill="E1DFDD"/>
    </w:rPr>
  </w:style>
  <w:style w:type="character" w:customStyle="1" w:styleId="1fff3">
    <w:name w:val="Неразрешенное упоминание1"/>
    <w:basedOn w:val="26"/>
    <w:link w:val="1f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822408">
      <w:bodyDiv w:val="1"/>
      <w:marLeft w:val="0"/>
      <w:marRight w:val="0"/>
      <w:marTop w:val="0"/>
      <w:marBottom w:val="0"/>
      <w:divBdr>
        <w:top w:val="none" w:sz="0" w:space="0" w:color="auto"/>
        <w:left w:val="none" w:sz="0" w:space="0" w:color="auto"/>
        <w:bottom w:val="none" w:sz="0" w:space="0" w:color="auto"/>
        <w:right w:val="none" w:sz="0" w:space="0" w:color="auto"/>
      </w:divBdr>
    </w:div>
    <w:div w:id="713194705">
      <w:bodyDiv w:val="1"/>
      <w:marLeft w:val="0"/>
      <w:marRight w:val="0"/>
      <w:marTop w:val="0"/>
      <w:marBottom w:val="0"/>
      <w:divBdr>
        <w:top w:val="none" w:sz="0" w:space="0" w:color="auto"/>
        <w:left w:val="none" w:sz="0" w:space="0" w:color="auto"/>
        <w:bottom w:val="none" w:sz="0" w:space="0" w:color="auto"/>
        <w:right w:val="none" w:sz="0" w:space="0" w:color="auto"/>
      </w:divBdr>
    </w:div>
    <w:div w:id="1059324418">
      <w:bodyDiv w:val="1"/>
      <w:marLeft w:val="0"/>
      <w:marRight w:val="0"/>
      <w:marTop w:val="0"/>
      <w:marBottom w:val="0"/>
      <w:divBdr>
        <w:top w:val="none" w:sz="0" w:space="0" w:color="auto"/>
        <w:left w:val="none" w:sz="0" w:space="0" w:color="auto"/>
        <w:bottom w:val="none" w:sz="0" w:space="0" w:color="auto"/>
        <w:right w:val="none" w:sz="0" w:space="0" w:color="auto"/>
      </w:divBdr>
    </w:div>
    <w:div w:id="1305432821">
      <w:bodyDiv w:val="1"/>
      <w:marLeft w:val="0"/>
      <w:marRight w:val="0"/>
      <w:marTop w:val="0"/>
      <w:marBottom w:val="0"/>
      <w:divBdr>
        <w:top w:val="none" w:sz="0" w:space="0" w:color="auto"/>
        <w:left w:val="none" w:sz="0" w:space="0" w:color="auto"/>
        <w:bottom w:val="none" w:sz="0" w:space="0" w:color="auto"/>
        <w:right w:val="none" w:sz="0" w:space="0" w:color="auto"/>
      </w:divBdr>
    </w:div>
    <w:div w:id="1472479712">
      <w:bodyDiv w:val="1"/>
      <w:marLeft w:val="0"/>
      <w:marRight w:val="0"/>
      <w:marTop w:val="0"/>
      <w:marBottom w:val="0"/>
      <w:divBdr>
        <w:top w:val="none" w:sz="0" w:space="0" w:color="auto"/>
        <w:left w:val="none" w:sz="0" w:space="0" w:color="auto"/>
        <w:bottom w:val="none" w:sz="0" w:space="0" w:color="auto"/>
        <w:right w:val="none" w:sz="0" w:space="0" w:color="auto"/>
      </w:divBdr>
    </w:div>
    <w:div w:id="188686940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4223</Words>
  <Characters>24075</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М</cp:lastModifiedBy>
  <cp:revision>4</cp:revision>
  <cp:lastPrinted>2026-02-09T07:52:00Z</cp:lastPrinted>
  <dcterms:created xsi:type="dcterms:W3CDTF">2026-06-07T18:39:00Z</dcterms:created>
  <dcterms:modified xsi:type="dcterms:W3CDTF">2026-06-09T10:49:00Z</dcterms:modified>
</cp:coreProperties>
</file>