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7F9" w:rsidRDefault="00AF7D5F">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rsidR="006837F9" w:rsidRDefault="00AF7D5F">
      <w:pPr>
        <w:pStyle w:val="a9"/>
        <w:spacing w:after="0"/>
        <w:ind w:firstLine="357"/>
        <w:jc w:val="center"/>
        <w:rPr>
          <w:rFonts w:ascii="XO Thames" w:hAnsi="XO Thames"/>
          <w:b/>
          <w:sz w:val="22"/>
        </w:rPr>
      </w:pPr>
      <w:r>
        <w:rPr>
          <w:rFonts w:ascii="XO Thames" w:hAnsi="XO Thames"/>
          <w:b/>
          <w:sz w:val="22"/>
        </w:rPr>
        <w:t>АРЕСТОВАННОГО ИМУЩЕСТВА</w:t>
      </w:r>
    </w:p>
    <w:p w:rsidR="006837F9" w:rsidRDefault="00AF7D5F">
      <w:pPr>
        <w:pStyle w:val="a9"/>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rsidR="006837F9" w:rsidRDefault="006837F9">
      <w:pPr>
        <w:pStyle w:val="a9"/>
        <w:spacing w:after="0"/>
        <w:ind w:firstLine="357"/>
        <w:jc w:val="center"/>
        <w:rPr>
          <w:rFonts w:ascii="XO Thames" w:hAnsi="XO Thames"/>
          <w:b/>
          <w:sz w:val="22"/>
        </w:rPr>
      </w:pPr>
    </w:p>
    <w:p w:rsidR="006837F9" w:rsidRDefault="006837F9">
      <w:pPr>
        <w:pStyle w:val="a9"/>
        <w:spacing w:after="0"/>
        <w:ind w:firstLine="357"/>
        <w:jc w:val="center"/>
        <w:rPr>
          <w:rFonts w:ascii="XO Thames" w:hAnsi="XO Thames"/>
          <w:b/>
          <w:sz w:val="22"/>
        </w:rPr>
      </w:pPr>
    </w:p>
    <w:p w:rsidR="006837F9" w:rsidRDefault="00AF7D5F">
      <w:pPr>
        <w:pStyle w:val="ad"/>
        <w:spacing w:after="0"/>
        <w:ind w:left="0" w:firstLine="709"/>
        <w:jc w:val="center"/>
        <w:rPr>
          <w:b/>
          <w:sz w:val="22"/>
          <w:u w:val="single"/>
        </w:rPr>
      </w:pPr>
      <w:r>
        <w:rPr>
          <w:b/>
          <w:sz w:val="22"/>
          <w:u w:val="single"/>
        </w:rPr>
        <w:t xml:space="preserve">Публикация в газете «Известия Удмуртской Республики» от </w:t>
      </w:r>
      <w:r w:rsidR="00CC1F7E">
        <w:rPr>
          <w:b/>
          <w:sz w:val="22"/>
          <w:u w:val="single"/>
        </w:rPr>
        <w:t>02</w:t>
      </w:r>
      <w:r>
        <w:rPr>
          <w:b/>
          <w:sz w:val="22"/>
          <w:u w:val="single"/>
        </w:rPr>
        <w:t xml:space="preserve">.12.2025 № </w:t>
      </w:r>
      <w:r w:rsidR="00CC1F7E">
        <w:rPr>
          <w:b/>
          <w:sz w:val="22"/>
          <w:u w:val="single"/>
        </w:rPr>
        <w:t>9</w:t>
      </w:r>
      <w:r w:rsidR="00D949D1">
        <w:rPr>
          <w:b/>
          <w:sz w:val="22"/>
          <w:u w:val="single"/>
        </w:rPr>
        <w:t>3</w:t>
      </w:r>
    </w:p>
    <w:p w:rsidR="006837F9" w:rsidRDefault="00AF7D5F">
      <w:pPr>
        <w:pStyle w:val="ad"/>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CC1F7E">
        <w:rPr>
          <w:b/>
          <w:sz w:val="22"/>
          <w:u w:val="single"/>
        </w:rPr>
        <w:t>03</w:t>
      </w:r>
      <w:r>
        <w:rPr>
          <w:b/>
          <w:sz w:val="22"/>
          <w:u w:val="single"/>
        </w:rPr>
        <w:t>.</w:t>
      </w:r>
      <w:r w:rsidR="00CC1F7E">
        <w:rPr>
          <w:b/>
          <w:sz w:val="22"/>
          <w:u w:val="single"/>
        </w:rPr>
        <w:t>12</w:t>
      </w:r>
      <w:r>
        <w:rPr>
          <w:b/>
          <w:sz w:val="22"/>
          <w:u w:val="single"/>
        </w:rPr>
        <w:t>.2025</w:t>
      </w:r>
      <w:r>
        <w:rPr>
          <w:b/>
          <w:sz w:val="22"/>
          <w:u w:val="single"/>
        </w:rPr>
        <w:br/>
      </w:r>
    </w:p>
    <w:p w:rsidR="006837F9" w:rsidRDefault="00AF7D5F">
      <w:pPr>
        <w:widowControl w:val="0"/>
        <w:tabs>
          <w:tab w:val="left" w:pos="851"/>
        </w:tabs>
        <w:ind w:firstLine="567"/>
        <w:jc w:val="center"/>
        <w:rPr>
          <w:b/>
          <w:sz w:val="22"/>
        </w:rPr>
      </w:pPr>
      <w:r>
        <w:rPr>
          <w:b/>
          <w:sz w:val="22"/>
        </w:rPr>
        <w:t>I.</w:t>
      </w:r>
      <w:r>
        <w:rPr>
          <w:b/>
          <w:sz w:val="22"/>
        </w:rPr>
        <w:tab/>
        <w:t>Общие положения</w:t>
      </w:r>
    </w:p>
    <w:p w:rsidR="006837F9" w:rsidRDefault="006837F9">
      <w:pPr>
        <w:widowControl w:val="0"/>
        <w:ind w:firstLine="567"/>
        <w:jc w:val="center"/>
        <w:rPr>
          <w:b/>
          <w:sz w:val="22"/>
        </w:rPr>
      </w:pPr>
    </w:p>
    <w:p w:rsidR="006837F9" w:rsidRDefault="00AF7D5F">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rsidR="006837F9" w:rsidRDefault="00AF7D5F">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6837F9" w:rsidRDefault="00AF7D5F">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rsidR="006837F9" w:rsidRDefault="00AF7D5F">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CC1F7E">
        <w:rPr>
          <w:sz w:val="22"/>
        </w:rPr>
        <w:t xml:space="preserve">03 декабря </w:t>
      </w:r>
      <w:r>
        <w:rPr>
          <w:sz w:val="22"/>
        </w:rPr>
        <w:t>2025 2025 г. с 16:‍00 по московскому времени.</w:t>
      </w:r>
    </w:p>
    <w:p w:rsidR="006837F9" w:rsidRDefault="00AF7D5F">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CC1F7E">
        <w:rPr>
          <w:sz w:val="22"/>
        </w:rPr>
        <w:t>29 декабря</w:t>
      </w:r>
      <w:r>
        <w:rPr>
          <w:sz w:val="22"/>
        </w:rPr>
        <w:t xml:space="preserve"> 2025 г. до 10‍:‍00 по московскому времени.</w:t>
      </w:r>
    </w:p>
    <w:p w:rsidR="006837F9" w:rsidRDefault="00AF7D5F">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rsidR="006837F9" w:rsidRDefault="00AF7D5F">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CC1F7E">
        <w:rPr>
          <w:sz w:val="22"/>
        </w:rPr>
        <w:t>13 января</w:t>
      </w:r>
      <w:r>
        <w:rPr>
          <w:sz w:val="22"/>
        </w:rPr>
        <w:t xml:space="preserve"> 202</w:t>
      </w:r>
      <w:r w:rsidR="00147801">
        <w:rPr>
          <w:sz w:val="22"/>
        </w:rPr>
        <w:t>6</w:t>
      </w:r>
      <w:bookmarkStart w:id="0" w:name="_GoBack"/>
      <w:bookmarkEnd w:id="0"/>
      <w:r>
        <w:rPr>
          <w:sz w:val="22"/>
        </w:rPr>
        <w:t xml:space="preserve"> г. </w:t>
      </w:r>
    </w:p>
    <w:p w:rsidR="006837F9" w:rsidRDefault="00AF7D5F">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CC1F7E">
        <w:rPr>
          <w:sz w:val="22"/>
        </w:rPr>
        <w:t>14 января</w:t>
      </w:r>
      <w:r>
        <w:rPr>
          <w:sz w:val="22"/>
        </w:rPr>
        <w:t xml:space="preserve"> 202</w:t>
      </w:r>
      <w:r w:rsidR="00147801">
        <w:rPr>
          <w:sz w:val="22"/>
        </w:rPr>
        <w:t>6</w:t>
      </w:r>
      <w:r>
        <w:rPr>
          <w:sz w:val="22"/>
        </w:rPr>
        <w:t> г. в 10‍:‍00 по московскому времени на ЭТП «АСТ-Капитал».</w:t>
      </w:r>
    </w:p>
    <w:p w:rsidR="006837F9" w:rsidRDefault="00AF7D5F">
      <w:pPr>
        <w:widowControl w:val="0"/>
        <w:tabs>
          <w:tab w:val="left" w:pos="284"/>
          <w:tab w:val="left" w:pos="658"/>
        </w:tabs>
        <w:ind w:firstLine="567"/>
        <w:jc w:val="both"/>
        <w:rPr>
          <w:rFonts w:ascii="XO Thames" w:hAnsi="XO Thames"/>
          <w:b/>
          <w:sz w:val="22"/>
        </w:rPr>
      </w:pPr>
      <w:r>
        <w:rPr>
          <w:rFonts w:ascii="XO Thames" w:hAnsi="XO Thames"/>
          <w:b/>
          <w:sz w:val="22"/>
        </w:rPr>
        <w:t>9. Правовое основание для проведения торгов и правовое регулирование:</w:t>
      </w:r>
    </w:p>
    <w:p w:rsidR="006837F9" w:rsidRDefault="00AF7D5F">
      <w:pPr>
        <w:widowControl w:val="0"/>
        <w:tabs>
          <w:tab w:val="left" w:pos="284"/>
          <w:tab w:val="left" w:pos="658"/>
        </w:tabs>
        <w:ind w:firstLine="567"/>
        <w:jc w:val="both"/>
        <w:rPr>
          <w:rFonts w:ascii="XO Thames" w:hAnsi="XO Thames"/>
          <w:sz w:val="22"/>
        </w:rPr>
      </w:pPr>
      <w:r>
        <w:rPr>
          <w:rFonts w:ascii="XO Thames" w:hAnsi="XO Thames"/>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rsidR="006837F9" w:rsidRDefault="006837F9">
      <w:pPr>
        <w:widowControl w:val="0"/>
        <w:tabs>
          <w:tab w:val="left" w:pos="284"/>
          <w:tab w:val="left" w:pos="658"/>
        </w:tabs>
        <w:ind w:firstLine="567"/>
        <w:jc w:val="both"/>
        <w:rPr>
          <w:rFonts w:ascii="XO Thames" w:hAnsi="XO Thames"/>
          <w:sz w:val="22"/>
        </w:rPr>
      </w:pPr>
    </w:p>
    <w:p w:rsidR="006837F9" w:rsidRDefault="00AF7D5F">
      <w:pPr>
        <w:widowControl w:val="0"/>
        <w:tabs>
          <w:tab w:val="left" w:pos="284"/>
          <w:tab w:val="left" w:pos="658"/>
        </w:tabs>
        <w:ind w:firstLine="567"/>
        <w:jc w:val="center"/>
        <w:rPr>
          <w:rFonts w:ascii="XO Thames" w:hAnsi="XO Thames"/>
          <w:b/>
          <w:sz w:val="22"/>
        </w:rPr>
      </w:pPr>
      <w:r>
        <w:rPr>
          <w:rFonts w:ascii="XO Thames" w:hAnsi="XO Thames"/>
          <w:sz w:val="22"/>
        </w:rPr>
        <w:tab/>
      </w:r>
      <w:r>
        <w:rPr>
          <w:rFonts w:ascii="XO Thames" w:hAnsi="XO Thames"/>
          <w:sz w:val="22"/>
        </w:rPr>
        <w:tab/>
      </w:r>
      <w:r>
        <w:rPr>
          <w:rFonts w:ascii="XO Thames" w:hAnsi="XO Thames"/>
          <w:b/>
          <w:sz w:val="22"/>
        </w:rPr>
        <w:t>II. Сведения о выставляемом на торги имуществе</w:t>
      </w:r>
    </w:p>
    <w:p w:rsidR="006837F9" w:rsidRDefault="006837F9">
      <w:pPr>
        <w:jc w:val="both"/>
        <w:rPr>
          <w:rFonts w:ascii="XO Thames" w:hAnsi="XO Thames"/>
          <w:sz w:val="22"/>
        </w:rPr>
      </w:pPr>
    </w:p>
    <w:p w:rsidR="006837F9" w:rsidRPr="00CC1F7E" w:rsidRDefault="00AF7D5F">
      <w:pPr>
        <w:ind w:firstLine="709"/>
        <w:jc w:val="both"/>
        <w:rPr>
          <w:sz w:val="22"/>
        </w:rPr>
      </w:pPr>
      <w:r w:rsidRPr="00CC1F7E">
        <w:rPr>
          <w:b/>
          <w:sz w:val="22"/>
        </w:rPr>
        <w:t>Лот № 1 (первичные торги)</w:t>
      </w:r>
      <w:r w:rsidRPr="00CC1F7E">
        <w:rPr>
          <w:sz w:val="22"/>
        </w:rPr>
        <w:t>.  Доля в праве общей долевой собственности (1/8 доли) на квартиру площадью 68,9 кв. м, назначение – жилое, этаж 3, кадастровый номер 18:26:030907:611, местонахождение: Удмуртская Республика, г. Ижевск, ул. Молодежная, д. 31, кв. 48.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23.05.2025 г., отсутствует. (судебным приставом-исполнителем не предоставлены). Вид права – общая долевая собственность. Обременение – аресты. Собственник –</w:t>
      </w:r>
      <w:r w:rsidRPr="00CC1F7E">
        <w:rPr>
          <w:b/>
          <w:sz w:val="22"/>
        </w:rPr>
        <w:t xml:space="preserve"> Федоров В.Л. </w:t>
      </w:r>
      <w:r w:rsidRPr="00CC1F7E">
        <w:rPr>
          <w:sz w:val="22"/>
        </w:rPr>
        <w:t>(уведомление № 0001296 от 07.11.2025). Судебный пристав-исполнитель Первомайского РОСП г. Ижевска УФССП России по УР Макарова Е.В. (тел. +7 (3412)57-02-91).</w:t>
      </w:r>
    </w:p>
    <w:p w:rsidR="006837F9" w:rsidRPr="00CC1F7E" w:rsidRDefault="00AF7D5F">
      <w:pPr>
        <w:ind w:firstLine="709"/>
        <w:jc w:val="both"/>
        <w:rPr>
          <w:sz w:val="22"/>
        </w:rPr>
      </w:pPr>
      <w:r w:rsidRPr="00CC1F7E">
        <w:rPr>
          <w:sz w:val="22"/>
        </w:rPr>
        <w:t>Начальная цена – 606 000 руб. (НДС не облагается), задаток 90 900 руб., шаг аукциона 6 060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2 (первичные торги)</w:t>
      </w:r>
      <w:r w:rsidRPr="00CC1F7E">
        <w:rPr>
          <w:sz w:val="22"/>
        </w:rPr>
        <w:t xml:space="preserve">.  Доля в праве общей долевой собственности (1/4 доли) на квартиру площадью 69 кв. м, назначение – жилое, этаж 3, кадастровый номер 18:26:050700:755, местонахождение: Удмуртская Республика, г. Ижевск, ул. Красноармейская, д. 76, кв. 151. По указанному адресу, по состоянию на 15.05.2025 г., никто не зарегистрирован.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w:t>
      </w:r>
      <w:r w:rsidRPr="00CC1F7E">
        <w:rPr>
          <w:sz w:val="22"/>
        </w:rPr>
        <w:lastRenderedPageBreak/>
        <w:t>жилого помещения. Задолженность по взносам на капитальный ремонт, по состоянию на 06.05.2025 г., составляет 765,90 руб. (судебным приставом-исполнителем не предоставлены). Вид права – общая долевая собственность. Обременение – аресты, запреты Заволжского РОСП УФССП Ивановской области. Собственник –</w:t>
      </w:r>
      <w:r w:rsidRPr="00CC1F7E">
        <w:rPr>
          <w:b/>
          <w:sz w:val="22"/>
        </w:rPr>
        <w:t xml:space="preserve"> Смирнова (Подкина) А.В. </w:t>
      </w:r>
      <w:r w:rsidRPr="00CC1F7E">
        <w:rPr>
          <w:sz w:val="22"/>
        </w:rPr>
        <w:t>(уведомление № 0001297 от 07.11.2025). Судебный пристав-исполнитель Первомайского РОСП г. Ижевска УФССП России по УР Макарова Е.В. (тел. +7 (3412)57-02-91).</w:t>
      </w:r>
    </w:p>
    <w:p w:rsidR="006837F9" w:rsidRPr="00CC1F7E" w:rsidRDefault="00AF7D5F">
      <w:pPr>
        <w:ind w:firstLine="709"/>
        <w:jc w:val="both"/>
        <w:rPr>
          <w:sz w:val="22"/>
        </w:rPr>
      </w:pPr>
      <w:r w:rsidRPr="00CC1F7E">
        <w:rPr>
          <w:sz w:val="22"/>
        </w:rPr>
        <w:t>Начальная цена – 1 213 000 руб. (НДС не облагается), задаток 181 950 руб., шаг аукциона 12 130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3 (первичные торги)</w:t>
      </w:r>
      <w:r w:rsidRPr="00CC1F7E">
        <w:rPr>
          <w:sz w:val="22"/>
        </w:rPr>
        <w:t>. Гараж с административным зданием площадью 702,2 кв. м, назначение – нежилое, кол-во этажей – 2 (в том числе подземных - 0), кадастровый номер 18:28:000078:165, местонахождение: Удмуртская Республика, г. Глазов, ул. Юкаменская, 35.  Вид права – собственность. Обременение – аресты. Собственник –</w:t>
      </w:r>
      <w:r w:rsidRPr="00CC1F7E">
        <w:rPr>
          <w:b/>
          <w:sz w:val="22"/>
        </w:rPr>
        <w:t xml:space="preserve"> ООО «Лесвудсервис» ИНН 1829014173</w:t>
      </w:r>
      <w:r w:rsidRPr="00CC1F7E">
        <w:rPr>
          <w:sz w:val="22"/>
        </w:rPr>
        <w:t xml:space="preserve"> (уведомление № 0001313 от 13.11.2025). Судебный пристав-исполнитель ОСП по Глазовскому и Ярскому р-м УФССП России по УР Абашева Д.И. (тел. +7 (3412)57-02-91).</w:t>
      </w:r>
    </w:p>
    <w:p w:rsidR="006837F9" w:rsidRPr="00CC1F7E" w:rsidRDefault="00AF7D5F">
      <w:pPr>
        <w:ind w:firstLine="709"/>
        <w:jc w:val="both"/>
        <w:rPr>
          <w:sz w:val="22"/>
        </w:rPr>
      </w:pPr>
      <w:r w:rsidRPr="00CC1F7E">
        <w:rPr>
          <w:sz w:val="22"/>
        </w:rPr>
        <w:t>Начальная цена – 5 393 000 руб. (НДС не облагается), задаток 808 950 руб., шаг аукциона 53 930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4 (первичные торги)</w:t>
      </w:r>
      <w:r w:rsidRPr="00CC1F7E">
        <w:rPr>
          <w:sz w:val="22"/>
        </w:rPr>
        <w:t>. Земельный участок площадью 1087 кв. м, категория земель – земли населенных пунктов, виды разрешенного использования – индивидуальное жилищное строительство, кадастровый номер 18:08:015001:5587, местонахождение: Удмуртская Республика, Завьяловский р-н, д. Шудья. Обременение: аресты. В соответствии с рапортом СПИ от 05.11.2025, строения на земельном участке отсутствуют.  Вид права – собственность. Обременение – аресты. Собственник –</w:t>
      </w:r>
      <w:r w:rsidRPr="00CC1F7E">
        <w:rPr>
          <w:b/>
          <w:sz w:val="22"/>
        </w:rPr>
        <w:t xml:space="preserve"> Мамаев Н.Л. </w:t>
      </w:r>
      <w:r w:rsidRPr="00CC1F7E">
        <w:rPr>
          <w:sz w:val="22"/>
        </w:rPr>
        <w:t>(уведомление № 0001314 от 13.11.2025). Судебный пристав-исполнитель Завьяловского РОСП УФССП России по УР Дудырева Л.Г. (тел. +7 (3412)57-02-91).</w:t>
      </w:r>
    </w:p>
    <w:p w:rsidR="006837F9" w:rsidRPr="00CC1F7E" w:rsidRDefault="00AF7D5F">
      <w:pPr>
        <w:ind w:firstLine="709"/>
        <w:jc w:val="both"/>
        <w:rPr>
          <w:sz w:val="22"/>
        </w:rPr>
      </w:pPr>
      <w:r w:rsidRPr="00CC1F7E">
        <w:rPr>
          <w:sz w:val="22"/>
        </w:rPr>
        <w:t>Начальная цена – 698 000 руб. (НДС не облагается), задаток 104 700 руб., шаг аукциона 6 980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5 (первичные торги)</w:t>
      </w:r>
      <w:r w:rsidRPr="00CC1F7E">
        <w:rPr>
          <w:sz w:val="22"/>
        </w:rPr>
        <w:t>. Земельный участок площадью 811 кв. м, категория земель – земли населенных пунктов, виды разрешенного использования – индивидуальное жилищное строительство, кадастровый номер 18:08:015001:5573, местонахождение: Удмуртская Республика, Завьяловский р-н, д. Шудья. Обременение: аресты. В соответствии с рапортом СПИ от 05.11.2025, строения на земельном участке отсутствуют.  Вид права – собственность. Обременение – аресты. Собственник –</w:t>
      </w:r>
      <w:r w:rsidRPr="00CC1F7E">
        <w:rPr>
          <w:b/>
          <w:sz w:val="22"/>
        </w:rPr>
        <w:t xml:space="preserve"> Мамаев Н.Л. </w:t>
      </w:r>
      <w:r w:rsidRPr="00CC1F7E">
        <w:rPr>
          <w:sz w:val="22"/>
        </w:rPr>
        <w:t>(уведомление № 0001315 от 13.11.2025). Судебный пристав-исполнитель Завьяловского РОСП УФССП России по УР Дудырева Л.Г. (тел. +7 (3412)57-02-91).</w:t>
      </w:r>
    </w:p>
    <w:p w:rsidR="006837F9" w:rsidRPr="00CC1F7E" w:rsidRDefault="00AF7D5F">
      <w:pPr>
        <w:ind w:firstLine="709"/>
        <w:jc w:val="both"/>
        <w:rPr>
          <w:sz w:val="22"/>
        </w:rPr>
      </w:pPr>
      <w:r w:rsidRPr="00CC1F7E">
        <w:rPr>
          <w:sz w:val="22"/>
        </w:rPr>
        <w:t>Начальная цена – 552 000 руб. (НДС не облагается), задаток 82 800 руб., шаг аукциона 5 520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6 (первичные торги)</w:t>
      </w:r>
      <w:r w:rsidRPr="00CC1F7E">
        <w:rPr>
          <w:sz w:val="22"/>
        </w:rPr>
        <w:t>. Земельный участок площадью 1 360 кв. м, категория земель – земли населенных пунктов, виды разрешенного использования – индивидуальное жилищное строительство, кадастровый номер 18:08:015001:5580, местонахождение: Удмуртская Республика, Завьяловский р-н, д. Шудья. Обременение: аресты. В соответствии с рапортом СПИ от 05.11.2025, строения на земельном участке отсутствуют.  Вид права – собственность. Обременение – аресты. Собственник –</w:t>
      </w:r>
      <w:r w:rsidRPr="00CC1F7E">
        <w:rPr>
          <w:b/>
          <w:sz w:val="22"/>
        </w:rPr>
        <w:t xml:space="preserve"> Мамаев Н.Л. </w:t>
      </w:r>
      <w:r w:rsidRPr="00CC1F7E">
        <w:rPr>
          <w:sz w:val="22"/>
        </w:rPr>
        <w:t>(уведомление № 0001316 от 13.11.2025). Судебный пристав-исполнитель Завьяловского РОСП УФССП России по УР Дудырева Л.Г. (тел. +7 (3412)57-02-91).</w:t>
      </w:r>
    </w:p>
    <w:p w:rsidR="006837F9" w:rsidRPr="00CC1F7E" w:rsidRDefault="00AF7D5F">
      <w:pPr>
        <w:ind w:firstLine="709"/>
        <w:jc w:val="both"/>
        <w:rPr>
          <w:sz w:val="22"/>
        </w:rPr>
      </w:pPr>
      <w:r w:rsidRPr="00CC1F7E">
        <w:rPr>
          <w:sz w:val="22"/>
        </w:rPr>
        <w:t>Начальная цена – 838 000 руб. (НДС не облагается), задаток 125 700 руб., шаг аукциона 8 380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7 (первичные торги)</w:t>
      </w:r>
      <w:r w:rsidRPr="00CC1F7E">
        <w:rPr>
          <w:sz w:val="22"/>
        </w:rPr>
        <w:t>. Гараж, площадью 42,2 кв. м, назначение – нежилое, этаж № 1, кадастровый номер 18:08:122002:177, местонахождение: Удмуртская Республика, Завьяловский р-н, с. Октябрьский, ГСК «Метеор», корпус 8,блок 8, гараж 328.  Вид права – собственность. Обременение – аресты. Собственник –</w:t>
      </w:r>
      <w:r w:rsidRPr="00CC1F7E">
        <w:rPr>
          <w:b/>
          <w:sz w:val="22"/>
        </w:rPr>
        <w:t xml:space="preserve"> Канаков А.П.</w:t>
      </w:r>
      <w:r w:rsidRPr="00CC1F7E">
        <w:rPr>
          <w:sz w:val="22"/>
        </w:rPr>
        <w:t xml:space="preserve"> (уведомление № 0001317 от 13.11.2025). Судебный пристав-исполнитель Завьяловского РОСП УФССП России по УР Вахрушева Т.А. (тел. +7 (3412)57-02-91).</w:t>
      </w:r>
    </w:p>
    <w:p w:rsidR="006837F9" w:rsidRPr="00CC1F7E" w:rsidRDefault="00AF7D5F">
      <w:pPr>
        <w:ind w:firstLine="709"/>
        <w:jc w:val="both"/>
        <w:rPr>
          <w:sz w:val="22"/>
        </w:rPr>
      </w:pPr>
      <w:r w:rsidRPr="00CC1F7E">
        <w:rPr>
          <w:sz w:val="22"/>
        </w:rPr>
        <w:t>Начальная цена – 542 000 руб. (НДС не облагается), задаток 81 300 руб., шаг аукциона 5 420 руб.</w:t>
      </w:r>
    </w:p>
    <w:p w:rsidR="006837F9" w:rsidRPr="00CC1F7E" w:rsidRDefault="006837F9">
      <w:pPr>
        <w:ind w:firstLine="709"/>
        <w:jc w:val="both"/>
        <w:rPr>
          <w:sz w:val="22"/>
        </w:rPr>
      </w:pP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lastRenderedPageBreak/>
        <w:t>Лот № 8 (первичные торги)</w:t>
      </w:r>
      <w:r w:rsidRPr="00CC1F7E">
        <w:rPr>
          <w:sz w:val="22"/>
        </w:rPr>
        <w:t xml:space="preserve">. Легковой автомобиль BMW 535XI, 2009 года выпуска, государственный номер Е862ТТ18, идентификационный номер (VIN) WBANV9C58AC138515, № двигателя N54B30A08476511, рабочий объём двигателя – 2979 куб. см, мощность двигателя 225 кВт, 305,9 л.с.  Местонахождение: Удмуртская Республика, г. Ижевск, ул. Октябринская, 19. Обременение – аресты, залог в пользу АО ТБанк. Собственник – </w:t>
      </w:r>
      <w:r w:rsidRPr="00CC1F7E">
        <w:rPr>
          <w:b/>
          <w:sz w:val="22"/>
        </w:rPr>
        <w:t xml:space="preserve">Соломенникова М.О. </w:t>
      </w:r>
      <w:r w:rsidRPr="00CC1F7E">
        <w:rPr>
          <w:sz w:val="22"/>
        </w:rPr>
        <w:t>(уведомление № 0001335 от 13.11.2025). Судебный пристав-исполнитель Устиновского РОСП г. Ижевска УФССП России по УР Кабанова Т.С. (тел. +7(3412)57-02-91).</w:t>
      </w:r>
    </w:p>
    <w:p w:rsidR="006837F9" w:rsidRPr="00CC1F7E" w:rsidRDefault="00AF7D5F">
      <w:pPr>
        <w:ind w:firstLine="709"/>
        <w:jc w:val="both"/>
        <w:rPr>
          <w:sz w:val="22"/>
        </w:rPr>
      </w:pPr>
      <w:r w:rsidRPr="00CC1F7E">
        <w:rPr>
          <w:sz w:val="22"/>
        </w:rPr>
        <w:t>Начальная цена – 1 304 500 руб. (НДС не облагается), задаток 195 675 руб., шаг аукциона 13 045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9 (первичные торги)</w:t>
      </w:r>
      <w:r w:rsidRPr="00CC1F7E">
        <w:rPr>
          <w:sz w:val="22"/>
        </w:rPr>
        <w:t xml:space="preserve">. Легковой автомобиль LADA GRANTA, 2019 года выпуска, государственный номер Н282СС18, идентификационный номер (VIN) ХТА219010L0657404, № двигателя 6862355, рабочий объём двигателя – 1596 куб. см, мощность двигателя 64 кВт, 87 л.с.  Местонахождение: Удмуртская Республика, г. Ижевск, ул. Красноармейская, 78. Обременение – аресты, залог в пользу АО Совкомбанк. Наследник – </w:t>
      </w:r>
      <w:r w:rsidRPr="00CC1F7E">
        <w:rPr>
          <w:b/>
          <w:sz w:val="22"/>
        </w:rPr>
        <w:t xml:space="preserve">Сайфуллина А.А., действующая в интересах несовершеннолетнего Гизятова Р.М. </w:t>
      </w:r>
      <w:r w:rsidRPr="00CC1F7E">
        <w:rPr>
          <w:sz w:val="22"/>
        </w:rPr>
        <w:t>(уведомление № 0001336 от 13.11.2025). Судебный пристав-исполнитель Устиновского РОСП г. Ижевска УФССП России по УР Кабанова Т.С. (тел. +7(3412)57-02-91).</w:t>
      </w:r>
    </w:p>
    <w:p w:rsidR="006837F9" w:rsidRPr="00CC1F7E" w:rsidRDefault="00AF7D5F">
      <w:pPr>
        <w:ind w:firstLine="709"/>
        <w:jc w:val="both"/>
        <w:rPr>
          <w:sz w:val="22"/>
        </w:rPr>
      </w:pPr>
      <w:r w:rsidRPr="00CC1F7E">
        <w:rPr>
          <w:sz w:val="22"/>
        </w:rPr>
        <w:t>Начальная цена – 375 500 руб. (НДС не облагается), задаток 56 325 руб., шаг аукциона 3 755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10 (первичные торги)</w:t>
      </w:r>
      <w:r w:rsidRPr="00CC1F7E">
        <w:rPr>
          <w:sz w:val="22"/>
        </w:rPr>
        <w:t>. Легковой автомобиль KIA RIO, 2016 года выпуска, государственный номер О610ОС18, идентификационный номер (VIN) Z94CB41AAHR377310, № двигателя GW412872, рабочий объём двигателя – 1396 куб. см, мощность двигателя 78,7 кВт, 107 л.с.  Местонахождение: Удмуртская Республика, г. Ижевск, ул. Клубная, 17.</w:t>
      </w:r>
      <w:r w:rsidRPr="00CC1F7E">
        <w:rPr>
          <w:b/>
          <w:sz w:val="22"/>
        </w:rPr>
        <w:t xml:space="preserve"> Обременение – залог в  ООО НК Нарбон(задолженность на 07.11.2025г. составляет 570 809,00 руб. и в соответствии с п. 1. ст. 353 ГК переходит на покупателя), аресты</w:t>
      </w:r>
      <w:r w:rsidRPr="00CC1F7E">
        <w:rPr>
          <w:sz w:val="22"/>
        </w:rPr>
        <w:t xml:space="preserve">. Собственник – </w:t>
      </w:r>
      <w:r w:rsidRPr="00CC1F7E">
        <w:rPr>
          <w:b/>
          <w:sz w:val="22"/>
        </w:rPr>
        <w:t xml:space="preserve">Саетова Э.И. </w:t>
      </w:r>
      <w:r w:rsidRPr="00CC1F7E">
        <w:rPr>
          <w:sz w:val="22"/>
        </w:rPr>
        <w:t>(уведомление № 0001339 от 13.11.2025). Судебный пристав-исполнитель Ленинского РОСП г. Ижевска УФССП России по УР Державина Д.Х. (тел. +7(3412)57-02-91).</w:t>
      </w:r>
    </w:p>
    <w:p w:rsidR="006837F9" w:rsidRPr="00CC1F7E" w:rsidRDefault="00AF7D5F">
      <w:pPr>
        <w:ind w:firstLine="709"/>
        <w:jc w:val="both"/>
        <w:rPr>
          <w:sz w:val="22"/>
        </w:rPr>
      </w:pPr>
      <w:r w:rsidRPr="00CC1F7E">
        <w:rPr>
          <w:sz w:val="22"/>
        </w:rPr>
        <w:t>Начальная цена – 635 600 руб. (НДС не облагается), задаток 95 340 руб., шаг аукциона 6 356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11 (первичные торги)</w:t>
      </w:r>
      <w:r w:rsidRPr="00CC1F7E">
        <w:rPr>
          <w:sz w:val="22"/>
        </w:rPr>
        <w:t xml:space="preserve">. Склад мебели площадью 631,8 кв. м, назначение – нежилое, кол-во этажей – 1 (в том числе подземных - 0) кадастровый номер 18:30:000205:272, местонахождение: Удмуртская Республика, г. Сарапул, ул. Труда, 49.  Вид права – собственность. Обременение – </w:t>
      </w:r>
      <w:r w:rsidRPr="00CC1F7E">
        <w:rPr>
          <w:b/>
          <w:sz w:val="22"/>
        </w:rPr>
        <w:t>Обременение – залог в  ООО Уралбизнеслизинг ИНН 1835061171 задолженность на 11.11.2025г. составляет 9 471 740,92 руб. и в соответствии с п. 1. ст. 353 ГК переходит на покупателя), аресты</w:t>
      </w:r>
      <w:r w:rsidRPr="00CC1F7E">
        <w:rPr>
          <w:sz w:val="22"/>
        </w:rPr>
        <w:t>. Собственник –</w:t>
      </w:r>
      <w:r w:rsidRPr="00CC1F7E">
        <w:rPr>
          <w:b/>
          <w:sz w:val="22"/>
        </w:rPr>
        <w:t xml:space="preserve"> ООО «Сарапульский фанерный комбинат» ИНН 1838014300</w:t>
      </w:r>
      <w:r w:rsidRPr="00CC1F7E">
        <w:rPr>
          <w:sz w:val="22"/>
        </w:rPr>
        <w:t xml:space="preserve"> (уведомление № 000372 от 12.11.2025). Судебный пристав-исполнитель СОСП по УР ГМУ ФССП УФССП России по УР Первушина А.В.  (тел. +7 (3412)57-02-91).</w:t>
      </w:r>
    </w:p>
    <w:p w:rsidR="006837F9" w:rsidRPr="00CC1F7E" w:rsidRDefault="00AF7D5F">
      <w:pPr>
        <w:ind w:firstLine="709"/>
        <w:jc w:val="both"/>
        <w:rPr>
          <w:sz w:val="22"/>
        </w:rPr>
      </w:pPr>
      <w:r w:rsidRPr="00CC1F7E">
        <w:rPr>
          <w:sz w:val="22"/>
        </w:rPr>
        <w:t>Начальная цена – 14 774 000 руб. (НДС не облагается), задаток 2 216 100 руб., шаг аукциона                        147 740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12 (первичные торги)</w:t>
      </w:r>
      <w:r w:rsidRPr="00CC1F7E">
        <w:rPr>
          <w:sz w:val="22"/>
        </w:rPr>
        <w:t>. Ангар для хранения сельскохозяйственной продукции, площадью 611,1 кв. м, назначение – нежилое, кол-во этажей – 1 (в том числе подземных – 0), кадастровый номер 18:09:005002:2746; земельный участок площадью 2 700 кв. м, категория земель – земли сельскохозяйственного назначения, виды разрешенного использования – земельные участки, занятые объектами сельскохозяйственного назначения и предназначенные для ведения сельского хозяйства, кадастровый номер 18:09:005002:2536, местонахождение: Удмуртская Республика, Игринский р-н, в 100 м северо-западнее д. Сундур. Вид права – собственность. Обременение – аресты, аресты УФНС по УР, ограничения на земельный участок, предусмотренные ст. 56 ЗК РФ. Собственник –</w:t>
      </w:r>
      <w:r w:rsidRPr="00CC1F7E">
        <w:rPr>
          <w:b/>
          <w:sz w:val="22"/>
        </w:rPr>
        <w:t xml:space="preserve"> ООО «Рустэк» ИНН 1831193064</w:t>
      </w:r>
      <w:r w:rsidRPr="00CC1F7E">
        <w:rPr>
          <w:sz w:val="22"/>
        </w:rPr>
        <w:t xml:space="preserve"> (уведомление № 000373 от 12.11.2025). Судебный пристав-исполнитель СОСП по УР ГМУ ФССП УФССП России по УР Аксенова О.А.  (тел. +7 (3412)57-02-91).</w:t>
      </w:r>
    </w:p>
    <w:p w:rsidR="006837F9" w:rsidRPr="00CC1F7E" w:rsidRDefault="00AF7D5F">
      <w:pPr>
        <w:ind w:firstLine="709"/>
        <w:jc w:val="both"/>
        <w:rPr>
          <w:sz w:val="22"/>
        </w:rPr>
      </w:pPr>
      <w:r w:rsidRPr="00CC1F7E">
        <w:rPr>
          <w:sz w:val="22"/>
        </w:rPr>
        <w:t>Начальная цена – 2 026 000 руб. (с учетом НДС (по ангару)), задаток 303 900 руб., шаг аукциона              20 260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lastRenderedPageBreak/>
        <w:t>Лот № 13 (первичные торги)</w:t>
      </w:r>
      <w:r w:rsidRPr="00CC1F7E">
        <w:rPr>
          <w:sz w:val="22"/>
        </w:rPr>
        <w:t xml:space="preserve">.  Грузовой тягач седельный МАЗ 6430В9-1421-020, 2017 года выпуска, государственный номер К617КС18, идентификационный номер (VIN) Y3M6430B9H0002152, № двигателя H0017651, рабочий объём двигателя – 11122 куб. см, мощность двигателя 301,6 кВт, 410 л.с.  Местонахождение: Удмуртская Республика, г. Ижевск, ул. 8 Марта, 16а. Обременение – аресты, залог в пользу ФНС. Собственник – </w:t>
      </w:r>
      <w:r w:rsidRPr="00CC1F7E">
        <w:rPr>
          <w:b/>
          <w:sz w:val="22"/>
        </w:rPr>
        <w:t xml:space="preserve">ООО «Техногаз» ИНН 1809008365 </w:t>
      </w:r>
      <w:r w:rsidRPr="00CC1F7E">
        <w:rPr>
          <w:sz w:val="22"/>
        </w:rPr>
        <w:t>(уведомление № 000374 от 12.11.2025). Судебный пристав-исполнитель СОСП по УР ГМУ ФССП УФССП России по УР Бурова И.В.  (тел. +7 (3412)57-02-91).</w:t>
      </w:r>
    </w:p>
    <w:p w:rsidR="006837F9" w:rsidRPr="00CC1F7E" w:rsidRDefault="00AF7D5F">
      <w:pPr>
        <w:ind w:firstLine="709"/>
        <w:jc w:val="both"/>
        <w:rPr>
          <w:sz w:val="22"/>
        </w:rPr>
      </w:pPr>
      <w:r w:rsidRPr="00CC1F7E">
        <w:rPr>
          <w:sz w:val="22"/>
        </w:rPr>
        <w:t>Начальная цена – 1 734 700 руб. (НДС не облагается), задаток 260 205 руб., шаг аукциона 17 347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14 (первичные торги)</w:t>
      </w:r>
      <w:r w:rsidRPr="00CC1F7E">
        <w:rPr>
          <w:sz w:val="22"/>
        </w:rPr>
        <w:t xml:space="preserve">.  Легковой автомобиль HONDA CR-V, 2011 года выпуска, государственный номер M935KT18, идентификационный номер (VIN) SHSRE5830CU002566, № двигателя 6002514, рабочий объём двигателя – 1997 куб. см, мощность двигателя 110,3 кВт, 150 л.с.  Местонахождение: Удмуртская Республика, г. Воткинск, ул. Зверева, 6. Обременение – аресты, </w:t>
      </w:r>
      <w:r w:rsidRPr="00CC1F7E">
        <w:rPr>
          <w:b/>
          <w:sz w:val="22"/>
        </w:rPr>
        <w:t>залог в  пользу ПАО «Совкомбанк». В соответствии с п.1 ст. 353 ГК РФ залог (задолженность) переходит на покупателя (остаток задолженности, по состоянию на 07.10.2025 г., составляет 329 008,63 руб.).</w:t>
      </w:r>
      <w:r w:rsidRPr="00CC1F7E">
        <w:rPr>
          <w:sz w:val="22"/>
        </w:rPr>
        <w:t xml:space="preserve"> Собственник – </w:t>
      </w:r>
      <w:r w:rsidRPr="00CC1F7E">
        <w:rPr>
          <w:b/>
          <w:sz w:val="22"/>
        </w:rPr>
        <w:t xml:space="preserve">ИП Желнова А.Ю. </w:t>
      </w:r>
      <w:r w:rsidRPr="00CC1F7E">
        <w:rPr>
          <w:sz w:val="22"/>
        </w:rPr>
        <w:t>(уведомление № 000375 от 12.11.2025). Судебный пристав-исполнитель СОСП по УР ГМУ ФССП УФССП России по УР Прохорова С.Г. (тел. +7 (3412)57-02-91).</w:t>
      </w:r>
    </w:p>
    <w:p w:rsidR="006837F9" w:rsidRPr="00CC1F7E" w:rsidRDefault="00AF7D5F">
      <w:pPr>
        <w:ind w:firstLine="709"/>
        <w:jc w:val="both"/>
        <w:rPr>
          <w:sz w:val="22"/>
        </w:rPr>
      </w:pPr>
      <w:r w:rsidRPr="00CC1F7E">
        <w:rPr>
          <w:sz w:val="22"/>
        </w:rPr>
        <w:t xml:space="preserve">Начальная цена – 857 391,37 руб. (НДС не </w:t>
      </w:r>
      <w:r w:rsidR="00A02AE6">
        <w:rPr>
          <w:sz w:val="22"/>
        </w:rPr>
        <w:t xml:space="preserve">облагается), задаток 128 608,70 руб., шаг аукциона                   </w:t>
      </w:r>
      <w:r w:rsidR="00CC1F7E">
        <w:rPr>
          <w:sz w:val="22"/>
        </w:rPr>
        <w:t xml:space="preserve"> </w:t>
      </w:r>
      <w:r w:rsidRPr="00CC1F7E">
        <w:rPr>
          <w:sz w:val="22"/>
        </w:rPr>
        <w:t>8 573,91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15 (первичные торги)</w:t>
      </w:r>
      <w:r w:rsidRPr="00CC1F7E">
        <w:rPr>
          <w:sz w:val="22"/>
        </w:rPr>
        <w:t xml:space="preserve">. Специальный автокран УРАЛ 5557, 1994 года выпуска, государственный номер Р252АА18, идентификационный номер (VIN) XIP555700R0050888, № двигателя 003190, рабочий объём двигателя – 10850 куб. см, мощность двигателя 177 кВт, 240 л.с.  Местонахождение: Удмуртская Республика, г. Глазов, ул. Красногорский тракт, 1. Обременение – аресты. Собственник – </w:t>
      </w:r>
      <w:r w:rsidRPr="00CC1F7E">
        <w:rPr>
          <w:b/>
          <w:sz w:val="22"/>
        </w:rPr>
        <w:t xml:space="preserve">ОАО «Дорожное предприятие «Ижевское» ИНН 1831125762 </w:t>
      </w:r>
      <w:r w:rsidRPr="00CC1F7E">
        <w:rPr>
          <w:sz w:val="22"/>
        </w:rPr>
        <w:t>(уведомление № 000376 от 12.11.2025). Судебный пристав-исполнитель СОСП по УР ГМУ ФССП УФССП России по УР Аксенова О.А. (тел. +7 (3412)57-02-91).</w:t>
      </w:r>
    </w:p>
    <w:p w:rsidR="006837F9" w:rsidRPr="00CC1F7E" w:rsidRDefault="00AF7D5F">
      <w:pPr>
        <w:ind w:firstLine="709"/>
        <w:jc w:val="both"/>
        <w:rPr>
          <w:sz w:val="22"/>
        </w:rPr>
      </w:pPr>
      <w:r w:rsidRPr="00CC1F7E">
        <w:rPr>
          <w:sz w:val="22"/>
        </w:rPr>
        <w:t>Начальная цена – 1 325 280 руб. (в том числе НДС), задаток 198 792 руб., шаг аукциона 13 252,80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16 (первичные торги)</w:t>
      </w:r>
      <w:r w:rsidRPr="00CC1F7E">
        <w:rPr>
          <w:sz w:val="22"/>
        </w:rPr>
        <w:t xml:space="preserve">.  Транспортное средство SHAANXI SX4254NS294, 2007 года выпуска, государственный номер E993CO18, идентификационный номер (VIN) LZGJLJS407X036735, № двигателя 1507J186415, рабочий объём двигателя – 9726 куб. см, мощность двигателя 360 л.с. Осмотр имущества: СПИ Булатова Мария Николаевна, тел.: +7(912)873-16-06.  Местонахождение: Удмуртская Республика, г. Чайковский, ул. Промышленная, 4/5. Обременение – аресты. Собственник – </w:t>
      </w:r>
      <w:r w:rsidRPr="00CC1F7E">
        <w:rPr>
          <w:b/>
          <w:sz w:val="22"/>
        </w:rPr>
        <w:t xml:space="preserve">ООО «Мегатранс» ИНН 1804009894 </w:t>
      </w:r>
      <w:r w:rsidRPr="00CC1F7E">
        <w:rPr>
          <w:sz w:val="22"/>
        </w:rPr>
        <w:t>(уведомление № 000378 от 19.11.2025). Судебный пристав-исполнитель СОСП по УР ГМУ ФССП России Аксенова О.А. (тел. +7 (495) 249-30-51).</w:t>
      </w:r>
    </w:p>
    <w:p w:rsidR="006837F9" w:rsidRPr="00CC1F7E" w:rsidRDefault="00AF7D5F">
      <w:pPr>
        <w:ind w:firstLine="709"/>
        <w:jc w:val="both"/>
        <w:rPr>
          <w:sz w:val="22"/>
        </w:rPr>
      </w:pPr>
      <w:r w:rsidRPr="00CC1F7E">
        <w:rPr>
          <w:sz w:val="22"/>
        </w:rPr>
        <w:t>Начальная цена – 1 209 600 руб. (НДС не облагается), задаток 181 440,00 руб., шаг аукциона</w:t>
      </w:r>
      <w:r w:rsidR="00CC1F7E">
        <w:rPr>
          <w:sz w:val="22"/>
        </w:rPr>
        <w:t xml:space="preserve">                </w:t>
      </w:r>
      <w:r w:rsidRPr="00CC1F7E">
        <w:rPr>
          <w:sz w:val="22"/>
        </w:rPr>
        <w:t>12 096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17 (первичные торги)</w:t>
      </w:r>
      <w:r w:rsidRPr="00CC1F7E">
        <w:rPr>
          <w:sz w:val="22"/>
        </w:rPr>
        <w:t xml:space="preserve">. Специализированные автомобиль автокран КС 35774, 1993 года выпуска, государственный номер Т760МО18, идентификационный номер (VIN) XTM533700P0022826, № двигателя 20266, рабочий объём двигателя – 16500 куб. см, мощность двигателя 100 л.с.  Местонахождение: Удмуртская Республика, г. Чайковский, ул. Промышленная, 4/5. Обременение – аресты. Собственник – </w:t>
      </w:r>
      <w:r w:rsidRPr="00CC1F7E">
        <w:rPr>
          <w:b/>
          <w:sz w:val="22"/>
        </w:rPr>
        <w:t xml:space="preserve">ООО «Мегатранс» ИНН 1804009894 </w:t>
      </w:r>
      <w:r w:rsidRPr="00CC1F7E">
        <w:rPr>
          <w:sz w:val="22"/>
        </w:rPr>
        <w:t>(уведомление № 000383 от 19.11.2025). Судебный пристав-исполнитель СОСП по УР ГМУ ФССП России Аксенова О.А. (тел. +7 (495) 249-30-51).</w:t>
      </w:r>
    </w:p>
    <w:p w:rsidR="006837F9" w:rsidRPr="00CC1F7E" w:rsidRDefault="00AF7D5F">
      <w:pPr>
        <w:ind w:firstLine="709"/>
        <w:jc w:val="both"/>
        <w:rPr>
          <w:sz w:val="22"/>
        </w:rPr>
      </w:pPr>
      <w:r w:rsidRPr="00CC1F7E">
        <w:rPr>
          <w:sz w:val="22"/>
        </w:rPr>
        <w:t>Начальная цена – 759 500 руб. (НДС не облагается), задаток 113 925 руб., шаг аукциона 7 595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18 (первичные торги)</w:t>
      </w:r>
      <w:r w:rsidRPr="00CC1F7E">
        <w:rPr>
          <w:sz w:val="22"/>
        </w:rPr>
        <w:t xml:space="preserve">. Транспортное средство SHAANQI SX3255DR384C, 2010 года выпуска, государственный номер C275BO18, идентификационный номер (VIN) LZGJLDR49AX091781, № двигателя 71002103, рабочий объём двигателя – 10800 куб. см, мощность двигателя 345 л.с.  Местонахождение: Удмуртская Республика, г. Чайковский, ул. Промышленная, 4/5. Обременение – </w:t>
      </w:r>
      <w:r w:rsidRPr="00CC1F7E">
        <w:rPr>
          <w:sz w:val="22"/>
        </w:rPr>
        <w:lastRenderedPageBreak/>
        <w:t xml:space="preserve">аресты. Собственник – </w:t>
      </w:r>
      <w:r w:rsidRPr="00CC1F7E">
        <w:rPr>
          <w:b/>
          <w:sz w:val="22"/>
        </w:rPr>
        <w:t xml:space="preserve">ООО «Мегатранс» ИНН 1804009894 </w:t>
      </w:r>
      <w:r w:rsidRPr="00CC1F7E">
        <w:rPr>
          <w:sz w:val="22"/>
        </w:rPr>
        <w:t>(уведомление № 000384 от 19.11.2025). Судебный пристав-исполнитель СОСП по УР ГМУ ФССП России Аксенова О.А. (тел. +7 (495) 249-30-51).</w:t>
      </w:r>
    </w:p>
    <w:p w:rsidR="006837F9" w:rsidRPr="00CC1F7E" w:rsidRDefault="00AF7D5F">
      <w:pPr>
        <w:ind w:firstLine="709"/>
        <w:jc w:val="both"/>
        <w:rPr>
          <w:sz w:val="22"/>
        </w:rPr>
      </w:pPr>
      <w:r w:rsidRPr="00CC1F7E">
        <w:rPr>
          <w:sz w:val="22"/>
        </w:rPr>
        <w:t>Начальная цена – 1 117 500 руб. (НДС не облагается), задаток 167 625 руб., шаг аукциона 11 175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19 (первичные торги)</w:t>
      </w:r>
      <w:r w:rsidRPr="00CC1F7E">
        <w:rPr>
          <w:sz w:val="22"/>
        </w:rPr>
        <w:t>. Нежилое помещение площадью 149,3 кв. м, назначение – нежилое, этаж 1, кадастровый номер 18:26:050704:5863, местонахождение: Удмуртская Республика, г. Ижевск, ул. Удмуртская, д. 141, пом. 1-4, 4а, 5-7, 7а, 8, 8а, 9, 9а, 10, 11, 14.   Вид права – собственность. Обременение – аресты. Собственник –</w:t>
      </w:r>
      <w:r w:rsidRPr="00CC1F7E">
        <w:rPr>
          <w:b/>
          <w:sz w:val="22"/>
        </w:rPr>
        <w:t xml:space="preserve"> ИП Немирова Э.В.</w:t>
      </w:r>
      <w:r w:rsidRPr="00CC1F7E">
        <w:rPr>
          <w:sz w:val="22"/>
        </w:rPr>
        <w:t xml:space="preserve"> (уведомление № 000387 от 19.11.2025). Судебный пристав-исполнитель СОСП по УР ГМУ ФССП России Прохорова С.Г. (тел. +7 (495) 249-30-51).</w:t>
      </w:r>
    </w:p>
    <w:p w:rsidR="006837F9" w:rsidRPr="00CC1F7E" w:rsidRDefault="00AF7D5F">
      <w:pPr>
        <w:ind w:firstLine="709"/>
        <w:jc w:val="both"/>
        <w:rPr>
          <w:sz w:val="22"/>
        </w:rPr>
      </w:pPr>
      <w:r w:rsidRPr="00CC1F7E">
        <w:rPr>
          <w:sz w:val="22"/>
        </w:rPr>
        <w:t xml:space="preserve">Начальная цена – 10 018 800 руб. (НДС не облагается), задаток 1 502 820 руб., шаг аукциона     </w:t>
      </w:r>
      <w:r w:rsidR="00CC1F7E">
        <w:rPr>
          <w:sz w:val="22"/>
        </w:rPr>
        <w:t xml:space="preserve">        </w:t>
      </w:r>
      <w:r w:rsidRPr="00CC1F7E">
        <w:rPr>
          <w:sz w:val="22"/>
        </w:rPr>
        <w:t>100 188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20 (первичные торги)</w:t>
      </w:r>
      <w:r w:rsidRPr="00CC1F7E">
        <w:rPr>
          <w:sz w:val="22"/>
        </w:rPr>
        <w:t xml:space="preserve">. Грузовой тягач самосвал КУПАВА 673105, 2018 года выпуска, государственный номер Н788НС18, идентификационный номер (VIN) Y3H673105J0074433, № двигателя H0629224, рабочий объём двигателя – 14860 куб. см, мощность двигателя 241.2 кВт, 328 л.с.  Местонахождение: Удмуртская Республика, г. Ижевск, пр-д Крестьянский, 8. Обременение – аресты. Собственник – </w:t>
      </w:r>
      <w:r w:rsidRPr="00CC1F7E">
        <w:rPr>
          <w:b/>
          <w:sz w:val="22"/>
        </w:rPr>
        <w:t xml:space="preserve">ИП Аракелян М.М. </w:t>
      </w:r>
      <w:r w:rsidRPr="00CC1F7E">
        <w:rPr>
          <w:sz w:val="22"/>
        </w:rPr>
        <w:t>(уведомление № 000388 от 19.11.2025). Судебный пристав-исполнитель СОСП по УР ГМУ ФССП России Галиева Г.Ф. (тел. +7 (495) 249-30-51).</w:t>
      </w:r>
    </w:p>
    <w:p w:rsidR="006837F9" w:rsidRPr="00CC1F7E" w:rsidRDefault="00AF7D5F">
      <w:pPr>
        <w:ind w:firstLine="709"/>
        <w:jc w:val="both"/>
        <w:rPr>
          <w:sz w:val="22"/>
        </w:rPr>
      </w:pPr>
      <w:r w:rsidRPr="00CC1F7E">
        <w:rPr>
          <w:sz w:val="22"/>
        </w:rPr>
        <w:t>Начальная цена – 3 880 200 руб. (НДС не облагается), задаток 582 030 руб., шаг аукциона 38 802 руб.</w:t>
      </w:r>
    </w:p>
    <w:p w:rsidR="006837F9" w:rsidRPr="00CC1F7E" w:rsidRDefault="006837F9">
      <w:pPr>
        <w:ind w:firstLine="709"/>
        <w:jc w:val="both"/>
        <w:rPr>
          <w:sz w:val="22"/>
        </w:rPr>
      </w:pPr>
    </w:p>
    <w:p w:rsidR="006837F9" w:rsidRPr="00CC1F7E" w:rsidRDefault="00AF7D5F">
      <w:pPr>
        <w:ind w:firstLine="709"/>
        <w:jc w:val="both"/>
        <w:rPr>
          <w:sz w:val="22"/>
        </w:rPr>
      </w:pPr>
      <w:r w:rsidRPr="00CC1F7E">
        <w:rPr>
          <w:b/>
          <w:sz w:val="22"/>
        </w:rPr>
        <w:t>Лот № 21 (первичные торги)</w:t>
      </w:r>
      <w:r w:rsidRPr="00CC1F7E">
        <w:rPr>
          <w:sz w:val="22"/>
        </w:rPr>
        <w:t>. Гараж площадью 16,7 кв. м, назначение – нежилое, этаж 1, кадастровый номер 18:27:040004:637, местонахождение: Удмуртская Республика, г. Воткинск, гаражный кооператив № 1, ул. 2, гараж 19.   Вид права – собственность. Обременение – аресты. Собственник –</w:t>
      </w:r>
      <w:r w:rsidRPr="00CC1F7E">
        <w:rPr>
          <w:b/>
          <w:sz w:val="22"/>
        </w:rPr>
        <w:t xml:space="preserve"> ИП Куликов Н.Д.</w:t>
      </w:r>
      <w:r w:rsidRPr="00CC1F7E">
        <w:rPr>
          <w:sz w:val="22"/>
        </w:rPr>
        <w:t xml:space="preserve"> (уведомление № 000389 от 20.11.2025). Судебный пристав-исполнитель СОСП по УР ГМУ ФССП России Прохорова С.Г. (тел. +7 (495) 249-30-51).</w:t>
      </w:r>
    </w:p>
    <w:p w:rsidR="006837F9" w:rsidRPr="00CC1F7E" w:rsidRDefault="00AF7D5F">
      <w:pPr>
        <w:ind w:firstLine="709"/>
        <w:jc w:val="both"/>
        <w:rPr>
          <w:sz w:val="22"/>
        </w:rPr>
      </w:pPr>
      <w:r w:rsidRPr="00CC1F7E">
        <w:rPr>
          <w:sz w:val="22"/>
        </w:rPr>
        <w:t>Начальная цена – 125 100 руб. (НДС не облагается), задаток 18 765 руб., шаг аукциона 1 251 руб.</w:t>
      </w:r>
    </w:p>
    <w:p w:rsidR="00CC1F7E" w:rsidRDefault="00CC1F7E" w:rsidP="00CC1F7E">
      <w:pPr>
        <w:jc w:val="both"/>
        <w:rPr>
          <w:sz w:val="22"/>
        </w:rPr>
      </w:pPr>
    </w:p>
    <w:p w:rsidR="00CC1F7E" w:rsidRDefault="00CC1F7E" w:rsidP="00CC1F7E">
      <w:pPr>
        <w:ind w:firstLine="709"/>
        <w:jc w:val="both"/>
        <w:rPr>
          <w:sz w:val="22"/>
        </w:rPr>
      </w:pPr>
      <w:r>
        <w:rPr>
          <w:b/>
          <w:sz w:val="22"/>
        </w:rPr>
        <w:t>Лот № 22 (вторичные торги)</w:t>
      </w:r>
      <w:r>
        <w:rPr>
          <w:sz w:val="22"/>
        </w:rPr>
        <w:t>.  Доля в праве общей долевой собственности (1/7 доли) на квартиру площадью 50,8 кв. м, назначение – жилое, этаж 3, кадастровый номер 18:26:040536:335, местонахождение: Удмуртская Республика, г. Ижевск, ул. Баранова, д. 68, кв. 41.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Скорбогатова Я.В.</w:t>
      </w:r>
      <w:r>
        <w:rPr>
          <w:sz w:val="22"/>
        </w:rPr>
        <w:t xml:space="preserve"> (уведомление № 0001107 от 30.09.2025). Судебный пристав-исполнитель Ленинского РОСП г. Ижевска УФССП России по УР Державина Д.Х. (тел. +7 (3412)57-02-91).</w:t>
      </w:r>
    </w:p>
    <w:p w:rsidR="00CC1F7E" w:rsidRDefault="00CC1F7E" w:rsidP="00CC1F7E">
      <w:pPr>
        <w:ind w:firstLine="709"/>
        <w:jc w:val="both"/>
        <w:rPr>
          <w:sz w:val="22"/>
        </w:rPr>
      </w:pPr>
      <w:r>
        <w:rPr>
          <w:sz w:val="22"/>
        </w:rPr>
        <w:t>Начальная цена – 527 850 руб. (НДС не облагается), задаток 79 177,50 руб., шаг аукциона 5 278,50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23 (вторичные торги)</w:t>
      </w:r>
      <w:r>
        <w:rPr>
          <w:sz w:val="22"/>
        </w:rPr>
        <w:t xml:space="preserve">.  Легковой автомобиль Hyundai Santa Fe 2.0 CRDI GLS, 2005 года выпуска, государственный номер Х207РС18, идентификационный номер (VIN) KMHSC81VP6U063417, номер двигателя 5706572, рабочий объём двигателя – 1991 куб. см, мощность двигателя 82,350 кВт, 112 л.с.   Местонахождение: Удмуртская Республика, г. Ижевск, ул. Маяковского, 27.   Обременение – аресты, залог в пользу НАО  ПКО «Первое клиентское бюро». Собственник – </w:t>
      </w:r>
      <w:r>
        <w:rPr>
          <w:b/>
          <w:sz w:val="22"/>
        </w:rPr>
        <w:t xml:space="preserve">Юферев А.Н. </w:t>
      </w:r>
      <w:r>
        <w:rPr>
          <w:sz w:val="22"/>
        </w:rPr>
        <w:t>(уведомление № 0001109 от 30.09.2025). Судебный пристав-исполнитель Дебесского РОСП УФССП России по УР Белослудцева М.П. (тел. +7(3412)57-02-91).</w:t>
      </w:r>
    </w:p>
    <w:p w:rsidR="00CC1F7E" w:rsidRDefault="00CC1F7E" w:rsidP="00CC1F7E">
      <w:pPr>
        <w:ind w:firstLine="709"/>
        <w:jc w:val="both"/>
        <w:rPr>
          <w:sz w:val="22"/>
        </w:rPr>
      </w:pPr>
      <w:r>
        <w:rPr>
          <w:sz w:val="22"/>
        </w:rPr>
        <w:t>Начальная цена – 416 500 руб. (НДС не облагается), задаток 62 475 руб., шаг аукциона 4 165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24 (вторичные торги)</w:t>
      </w:r>
      <w:r>
        <w:rPr>
          <w:sz w:val="22"/>
        </w:rPr>
        <w:t xml:space="preserve">.  Помещение площадью 834,6 кв. м, назначение – нежилое, этаж № 1, этаж № 2, кадастровый номер 18:30:000053:283, местонахождение: Удмуртская Республика, г. Сарапул, </w:t>
      </w:r>
      <w:r>
        <w:rPr>
          <w:sz w:val="22"/>
        </w:rPr>
        <w:lastRenderedPageBreak/>
        <w:t>ул. Путейская, д. 62а.  Вид права – собственность. Обременение – аресты. Собственник –</w:t>
      </w:r>
      <w:r>
        <w:rPr>
          <w:b/>
          <w:sz w:val="22"/>
        </w:rPr>
        <w:t xml:space="preserve"> ООО «Аграрник» (ИНН 1818003564)</w:t>
      </w:r>
      <w:r>
        <w:rPr>
          <w:sz w:val="22"/>
        </w:rPr>
        <w:t xml:space="preserve"> (уведомление № 0001110 от 30.09.2025). Судебный пристав-исполнитель ОСП по г. Сарапулу УФССП России по УР Чигвинцева И.А. (тел. +7 (3412)57-02-91).</w:t>
      </w:r>
    </w:p>
    <w:p w:rsidR="00CC1F7E" w:rsidRDefault="00CC1F7E" w:rsidP="00CC1F7E">
      <w:pPr>
        <w:ind w:firstLine="709"/>
        <w:jc w:val="both"/>
        <w:rPr>
          <w:sz w:val="22"/>
        </w:rPr>
      </w:pPr>
      <w:r>
        <w:rPr>
          <w:sz w:val="22"/>
        </w:rPr>
        <w:t>Начальная цена – 14 697 350 руб. (НДС не облагается), задаток 2 204 602,50 руб., шаг аукциона             146 973,50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25 (вторичные торги)</w:t>
      </w:r>
      <w:r>
        <w:rPr>
          <w:sz w:val="22"/>
        </w:rPr>
        <w:t>.  Доля в праве общей долевой собственности (1/3 доли) на трехкомнатную квартира площадью 61,9 кв. м, назначение – жилое, этаж 2, кадастровый номер 18:26:050084:1480, местонахождение: Удмуртская Республика, г. Ижевск, ул. Ракетная, д. 36,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Юртов Д.А.</w:t>
      </w:r>
      <w:r>
        <w:rPr>
          <w:sz w:val="22"/>
        </w:rPr>
        <w:t xml:space="preserve"> (уведомление № 0001112 от 30.09.2025). Судебный пристав-исполнитель Первомайского РОСП г. Ижевска УФССП России по УР Макарова Е.В. (тел. +7 (3412)57-02-91).</w:t>
      </w:r>
    </w:p>
    <w:p w:rsidR="00CC1F7E" w:rsidRDefault="00CC1F7E" w:rsidP="00CC1F7E">
      <w:pPr>
        <w:ind w:firstLine="709"/>
        <w:jc w:val="both"/>
        <w:rPr>
          <w:sz w:val="22"/>
        </w:rPr>
      </w:pPr>
      <w:r>
        <w:rPr>
          <w:sz w:val="22"/>
        </w:rPr>
        <w:t>Начальная цена – 1 264 800 руб. (НДС не облагается), задаток 189 720 руб., шаг аукциона 12 648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26 (вторичные торги)</w:t>
      </w:r>
      <w:r>
        <w:rPr>
          <w:sz w:val="22"/>
        </w:rPr>
        <w:t>.  Гараж площадью 35,7 кв. м, назначение – нежилое, кадастровый номер 18:28:000052:2498, местонахождение: Удмуртская Республика, г. Глазов, Гаражный участок № 8, строение 18/19, помещение 85.  Вид права – собственность. Обременение – аресты. Собственник –</w:t>
      </w:r>
      <w:r>
        <w:rPr>
          <w:b/>
          <w:sz w:val="22"/>
        </w:rPr>
        <w:t xml:space="preserve"> Якимова А.М.</w:t>
      </w:r>
      <w:r>
        <w:rPr>
          <w:sz w:val="22"/>
        </w:rPr>
        <w:t xml:space="preserve"> (уведомление № 0001122 от 02.10.2025). Судебный пристав-исполнитель ОСП по Глазовскому и Ярскому района УФССП России по УР Ворончихина Е.П. (тел. +7 (3412)57-02-91).</w:t>
      </w:r>
    </w:p>
    <w:p w:rsidR="00CC1F7E" w:rsidRDefault="00CC1F7E" w:rsidP="00CC1F7E">
      <w:pPr>
        <w:ind w:firstLine="709"/>
        <w:jc w:val="both"/>
        <w:rPr>
          <w:sz w:val="22"/>
        </w:rPr>
      </w:pPr>
      <w:r>
        <w:rPr>
          <w:sz w:val="22"/>
        </w:rPr>
        <w:t>Начальная цена – 167 450 руб. (НДС не облагается), задаток 25 117,50 руб., шаг аукциона 1 674,50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27 (вторичные торги)</w:t>
      </w:r>
      <w:r>
        <w:rPr>
          <w:sz w:val="22"/>
        </w:rPr>
        <w:t xml:space="preserve">.  Легковой автомобиль RENAULT SANDERO, 2017 года выпуска, государственный номер К273ЕС18, идентификационный номер (VIN) X7L5SRAVG59225053, номер двигателя UD91129, рабочий объём двигателя – 1598 куб. см, мощность двигателя 60,3 кВт, 82 л.с. Состояние: имеется повреждение в виде вмятины на правой передней двери, пробег 137 288 км.  Местонахождение: Удмуртская Республика, п. Кизнер, ул. Садовая, 14.   Обременение – аресты, залог в пользу ПАО «Совкомбанк». Собственник – </w:t>
      </w:r>
      <w:r>
        <w:rPr>
          <w:b/>
          <w:sz w:val="22"/>
        </w:rPr>
        <w:t xml:space="preserve">Мурыгин А.С. </w:t>
      </w:r>
      <w:r>
        <w:rPr>
          <w:sz w:val="22"/>
        </w:rPr>
        <w:t>(уведомление № 0001124 от 02.10.2025). Судебный пристав-исполнитель Кизнерского РОСП УФССП России по УР Захарова Е.С. (тел. +7(3412)57-02-91).</w:t>
      </w:r>
    </w:p>
    <w:p w:rsidR="00CC1F7E" w:rsidRDefault="00CC1F7E" w:rsidP="00CC1F7E">
      <w:pPr>
        <w:ind w:firstLine="709"/>
        <w:jc w:val="both"/>
        <w:rPr>
          <w:sz w:val="22"/>
        </w:rPr>
      </w:pPr>
      <w:r>
        <w:rPr>
          <w:sz w:val="22"/>
        </w:rPr>
        <w:t>Начальная цена – 470 900 руб. (НДС не облагается), задаток 70 635 руб., шаг аукциона 4 709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28 (вторичные торги)</w:t>
      </w:r>
      <w:r>
        <w:rPr>
          <w:sz w:val="22"/>
        </w:rPr>
        <w:t>.  Жилое помещение из 1 комнаты в квартире, состоящей из 3 комнат, общей площадью 53.6 кв.м., в том числе жилой площадью 35.3 кв.м., площадь объекта 10,9 кв. м, назначение – жилое, этаж 3, кадастровый номер 18:26:020626:975, местонахождение: Удмуртская Республика, г. Ижевск, пл. им 50-летия Октября, д. 3, кв. 21.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Шутова С.Н.</w:t>
      </w:r>
      <w:r>
        <w:rPr>
          <w:sz w:val="22"/>
        </w:rPr>
        <w:t xml:space="preserve"> (уведомление № 0001125 от 02.10.2025). Судебный пристав-исполнитель Устиновского РОСП г. Ижевска УФССП России по УР Кабанова Т.С. (тел. +7 (3412)57-02-91).</w:t>
      </w:r>
    </w:p>
    <w:p w:rsidR="00CC1F7E" w:rsidRDefault="00CC1F7E" w:rsidP="00CC1F7E">
      <w:pPr>
        <w:ind w:firstLine="709"/>
        <w:jc w:val="both"/>
        <w:rPr>
          <w:sz w:val="22"/>
        </w:rPr>
      </w:pPr>
      <w:r>
        <w:rPr>
          <w:sz w:val="22"/>
        </w:rPr>
        <w:t>Начальная цена – 608 600 руб. (НДС не облагается), задаток 91 290 руб., шаг аукциона 6 086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29 (вторичные торги)</w:t>
      </w:r>
      <w:r>
        <w:rPr>
          <w:sz w:val="22"/>
        </w:rPr>
        <w:t xml:space="preserve">.  Доля в праве общей долевой собственности (1/2 доли) на квартиру площадью 54,3 кв. м, назначение – жилое, этаж 2, кадастровый номер 18:26:050915:967, местонахождение: Удмуртская Республика, г. Ижевск, ул. Орджоникидзе, д. 50, кв. 26. По состоянию на 23.07.2025 г. по указанному адресу зарегистрирован 1 человек. Организатор торгов не располагает сведениями о </w:t>
      </w:r>
      <w:r>
        <w:rPr>
          <w:sz w:val="22"/>
        </w:rPr>
        <w:lastRenderedPageBreak/>
        <w:t>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04.08.2025 г., составляет 553,86 руб. Вид права – общая долевая собственность. Обременение – аресты. Собственник –</w:t>
      </w:r>
      <w:r>
        <w:rPr>
          <w:b/>
          <w:sz w:val="22"/>
        </w:rPr>
        <w:t xml:space="preserve"> Баранов М.Н.</w:t>
      </w:r>
      <w:r>
        <w:rPr>
          <w:sz w:val="22"/>
        </w:rPr>
        <w:t xml:space="preserve"> (уведомление № 0001126 от 02.10.2025). Судебный пристав-исполнитель Устиновского РОСП г. Ижевска УФССП России по УР Кабанова Т.С. (тел. +7 (3412)57-02-91).</w:t>
      </w:r>
    </w:p>
    <w:p w:rsidR="00CC1F7E" w:rsidRDefault="00CC1F7E" w:rsidP="00CC1F7E">
      <w:pPr>
        <w:ind w:firstLine="709"/>
        <w:jc w:val="both"/>
        <w:rPr>
          <w:sz w:val="22"/>
        </w:rPr>
      </w:pPr>
      <w:r>
        <w:rPr>
          <w:sz w:val="22"/>
        </w:rPr>
        <w:t>Начальная цена – 1 642 200 руб. (НДС не облагается), задаток 246 330 руб., шаг аукциона 16 422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30 (вторичные торги)</w:t>
      </w:r>
      <w:r>
        <w:rPr>
          <w:sz w:val="22"/>
        </w:rPr>
        <w:t>.  Доля в праве общей долевой собственности (3/8 доли) на квартиру площадью 24,8 кв. м, назначение – жилое, этаж 1, кадастровый номер 18:26:050060:436, местонахождение: Удмуртская Республика, г. Ижевск, ул. Академика Павлова, д. 41,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Хван (Орлова) Ю.М.</w:t>
      </w:r>
      <w:r>
        <w:rPr>
          <w:sz w:val="22"/>
        </w:rPr>
        <w:t xml:space="preserve"> (уведомление № 0001127 от 02.10.2025). Судебный пристав-исполнитель Устиновского РОСП г. Ижевска УФССП России по УР Кабанова Т.С. (тел. +7 (3412)57-02-91).</w:t>
      </w:r>
    </w:p>
    <w:p w:rsidR="00CC1F7E" w:rsidRDefault="00CC1F7E" w:rsidP="00CC1F7E">
      <w:pPr>
        <w:ind w:firstLine="709"/>
        <w:jc w:val="both"/>
        <w:rPr>
          <w:sz w:val="22"/>
        </w:rPr>
      </w:pPr>
      <w:r>
        <w:rPr>
          <w:sz w:val="22"/>
        </w:rPr>
        <w:t>Начальная цена – 765 850 руб. (НДС не облагается), задаток 114 877,50 руб., шаг аукциона 7 658,50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31 (вторичные торги)</w:t>
      </w:r>
      <w:r>
        <w:rPr>
          <w:sz w:val="22"/>
        </w:rPr>
        <w:t>.  Доля в праве общей долевой собственности (1/3 доли) на комнату площадью 13 кв. м, назначение – жилое, этаж 7, кадастровый номер 18:26:030040:1652, местонахождение: Удмуртская Республика, г. Ижевск, ул. им. Сабурова А.Н., д. 25, блок 21, к. 2. По состоянию на 08.04.2025 г., по указанному адресу никто не зарегистрирован.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Нелюбина (Караваева) С.З.</w:t>
      </w:r>
      <w:r>
        <w:rPr>
          <w:sz w:val="22"/>
        </w:rPr>
        <w:t xml:space="preserve"> (уведомление № 0001128 от 02.10.2025). Судебный пристав-исполнитель Устиновского РОСП г. Ижевска УФССП России по УР Кабанова Т.С. (тел. +7 (3412)57-02-91).</w:t>
      </w:r>
    </w:p>
    <w:p w:rsidR="00CC1F7E" w:rsidRDefault="00CC1F7E" w:rsidP="00CC1F7E">
      <w:pPr>
        <w:ind w:firstLine="709"/>
        <w:jc w:val="both"/>
        <w:rPr>
          <w:sz w:val="22"/>
        </w:rPr>
      </w:pPr>
      <w:r>
        <w:rPr>
          <w:sz w:val="22"/>
        </w:rPr>
        <w:t>Начальная цена – 192 100 руб. (НДС не облагается), задаток 28 815 руб., шаг аукциона 1 921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32 (вторичные торги)</w:t>
      </w:r>
      <w:r>
        <w:rPr>
          <w:sz w:val="22"/>
        </w:rPr>
        <w:t>.  Гараж площадью 24 кв. м, назначение – нежилое, этаж 1 (в том числе подземных - 0), кадастровый номер 18:08:023015:176, местонахождение: Удмуртская Республика, Завьяловский р-н, ГСК «Автомобилист-2», гараж 137.  Вид права – собственность. Обременение – аресты. Собственник –</w:t>
      </w:r>
      <w:r>
        <w:rPr>
          <w:b/>
          <w:sz w:val="22"/>
        </w:rPr>
        <w:t xml:space="preserve"> Журавлева Г.В.</w:t>
      </w:r>
      <w:r>
        <w:rPr>
          <w:sz w:val="22"/>
        </w:rPr>
        <w:t xml:space="preserve"> (уведомление № 0001130 от 02.10.2025). Судебный пристав-исполнитель Устиновского РОСП г. Ижевска УФССП России по УР Якупова Г.В. (тел. +7 (3412)57-02-91).</w:t>
      </w:r>
    </w:p>
    <w:p w:rsidR="00CC1F7E" w:rsidRDefault="00CC1F7E" w:rsidP="00CC1F7E">
      <w:pPr>
        <w:ind w:firstLine="709"/>
        <w:jc w:val="both"/>
        <w:rPr>
          <w:sz w:val="22"/>
        </w:rPr>
      </w:pPr>
      <w:r>
        <w:rPr>
          <w:sz w:val="22"/>
        </w:rPr>
        <w:t>Начальная цена – 211 650 руб. (НДС не облагается), задаток 31 747,50 руб., шаг аукциона  2 116,50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33 (вторичные торги)</w:t>
      </w:r>
      <w:r>
        <w:rPr>
          <w:sz w:val="22"/>
        </w:rPr>
        <w:t xml:space="preserve">.  Доля в праве общей долевой собственности (1/2 доли) на однокомнатную квартиру площадью 28,6 кв. м, назначение – жилое, этаж 9, кадастровый номер 18:26:041224:159, местонахождение: Удмуртская Республика, г. Ижевск, ул. Труда, д. 72, кв. 71. </w:t>
      </w:r>
      <w:r>
        <w:t xml:space="preserve"> По состоянию на 25.07.2025 г., по указанному адресу зарегистрирован 1 человек. </w:t>
      </w:r>
      <w:r>
        <w:rPr>
          <w:sz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25.07.2025 г.,  отсутствует. Вид права – общая долевая собственность. Обременение – аресты. Собственник –</w:t>
      </w:r>
      <w:r>
        <w:rPr>
          <w:b/>
          <w:sz w:val="22"/>
        </w:rPr>
        <w:t xml:space="preserve"> Крышан </w:t>
      </w:r>
      <w:r>
        <w:rPr>
          <w:b/>
          <w:sz w:val="22"/>
        </w:rPr>
        <w:lastRenderedPageBreak/>
        <w:t>О.В.</w:t>
      </w:r>
      <w:r>
        <w:rPr>
          <w:sz w:val="22"/>
        </w:rPr>
        <w:t xml:space="preserve"> (уведомление № 0001131 от 02.10.2025). Судебный пристав-исполнитель Устиновского РОСП г. Ижевска УФССП России по УР Кабанова Т.С. (тел. +7 (3412)57-02-91).</w:t>
      </w:r>
    </w:p>
    <w:p w:rsidR="00CC1F7E" w:rsidRDefault="00CC1F7E" w:rsidP="00CC1F7E">
      <w:pPr>
        <w:ind w:firstLine="709"/>
        <w:jc w:val="both"/>
        <w:rPr>
          <w:sz w:val="22"/>
        </w:rPr>
      </w:pPr>
      <w:r>
        <w:rPr>
          <w:sz w:val="22"/>
        </w:rPr>
        <w:t>Начальная цена – 1 042 100 руб. (НДС не облагается), задаток 156 350 руб., шаг аукциона 10 421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34 (вторичные торги)</w:t>
      </w:r>
      <w:r>
        <w:rPr>
          <w:sz w:val="22"/>
        </w:rPr>
        <w:t>.  Гараж площадью 26,1 кв. м, назначение – нежилое, кадастровый номер 18:28:000052:2440, местонахождение: Удмуртская Республика, г. Глазов, ГК «Новатор», г/уч. № 8, блок 30, гараж 21.  Вид права – собственность. Обременение – аресты. Собственник –</w:t>
      </w:r>
      <w:r>
        <w:rPr>
          <w:b/>
          <w:sz w:val="22"/>
        </w:rPr>
        <w:t xml:space="preserve"> Филимонов А.М.</w:t>
      </w:r>
      <w:r>
        <w:rPr>
          <w:sz w:val="22"/>
        </w:rPr>
        <w:t xml:space="preserve"> (уведомление № 0001136 от 06.10.2025). Судебный пристав-исполнитель ОСП по Глазовскому и Ярскому районам УФССП России по УР Ломаева О.О. (тел. +7 (3412)57-02-91).</w:t>
      </w:r>
    </w:p>
    <w:p w:rsidR="00CC1F7E" w:rsidRDefault="00CC1F7E" w:rsidP="00CC1F7E">
      <w:pPr>
        <w:ind w:firstLine="709"/>
        <w:jc w:val="both"/>
        <w:rPr>
          <w:sz w:val="22"/>
        </w:rPr>
      </w:pPr>
      <w:r>
        <w:rPr>
          <w:sz w:val="22"/>
        </w:rPr>
        <w:t>Начальная цена – 147 050 руб. (НДС не облагается), задаток 22 057,50 руб., шаг аукциона  1 470,50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35 (вторичные торги)</w:t>
      </w:r>
      <w:r>
        <w:rPr>
          <w:sz w:val="22"/>
        </w:rPr>
        <w:t>.  Доля в праве общей долевой собственности (1/3 доли) на двухкомнатную квартиру площадью 43,2 кв. м, назначение – жилое, этаж 5, кадастровый номер 18:26:050650:545, местонахождение: Удмуртская Республика, г. Ижевск, ул. Красноармейская, д. 135, кв. 37. По состоянию на 14.02.2025 г. по указанному адресу зарегистрировано 6 человек,  в том числе 2 несовершеннолетних.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Бушмакина (Исаева) А.Г.</w:t>
      </w:r>
      <w:r>
        <w:rPr>
          <w:sz w:val="22"/>
        </w:rPr>
        <w:t xml:space="preserve"> (уведомление № 0001146 от 06.10.2025). Судебный пристав-исполнитель Первомайского РОСП г. Ижевска УФССП России по УР Макарова Е.В. (тел. +7 (3412)57-02-91).</w:t>
      </w:r>
    </w:p>
    <w:p w:rsidR="00CC1F7E" w:rsidRDefault="00CC1F7E" w:rsidP="00CC1F7E">
      <w:pPr>
        <w:ind w:firstLine="709"/>
        <w:jc w:val="both"/>
        <w:rPr>
          <w:sz w:val="22"/>
        </w:rPr>
      </w:pPr>
      <w:r>
        <w:rPr>
          <w:sz w:val="22"/>
        </w:rPr>
        <w:t>Начальная цена – 782 850 руб. (НДС не облагается), задаток 117 427,50 руб., шаг аукциона 7 828,50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36 (вторичные торги)</w:t>
      </w:r>
      <w:r>
        <w:rPr>
          <w:sz w:val="22"/>
        </w:rPr>
        <w:t xml:space="preserve">.  Земельный участок площадью 700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кадастровый номер 18:08:044001:6799, местонахождение: Удмуртская Республика, Завьяловский р-н, д. Динтем-Бодья, ул. Зимняя, 26. По данным из рапорта судебного пристава-исполнителя Октябрьского РОСП г. Ижевска Ефимова Т.А. от 25.07.2025 г., на вышеуказанном объекте постройки отсутствуют.  Вид права – собственность. Обременение – аресты. Собственник – </w:t>
      </w:r>
      <w:r>
        <w:rPr>
          <w:b/>
          <w:sz w:val="22"/>
        </w:rPr>
        <w:t xml:space="preserve">Кулькова Д.А. </w:t>
      </w:r>
      <w:r>
        <w:rPr>
          <w:sz w:val="22"/>
        </w:rPr>
        <w:t>(уведомление № 0001148 от 06.10.2025). Судебный пристав-исполнитель Судебный пристав-исполнитель Октябрьского РОСП г. Ижевска УФССП России по УР Ефимов Т.А. (тел. +7 (3412)57-02-91).</w:t>
      </w:r>
    </w:p>
    <w:p w:rsidR="00CC1F7E" w:rsidRDefault="00CC1F7E" w:rsidP="00CC1F7E">
      <w:pPr>
        <w:ind w:firstLine="709"/>
        <w:jc w:val="both"/>
        <w:rPr>
          <w:sz w:val="22"/>
        </w:rPr>
      </w:pPr>
      <w:r>
        <w:rPr>
          <w:sz w:val="22"/>
        </w:rPr>
        <w:t xml:space="preserve">Начальная цена – 138 720 руб. (НДС не облагается), задаток </w:t>
      </w:r>
      <w:r w:rsidR="00963261">
        <w:rPr>
          <w:sz w:val="22"/>
        </w:rPr>
        <w:t xml:space="preserve"> </w:t>
      </w:r>
      <w:r>
        <w:rPr>
          <w:sz w:val="22"/>
        </w:rPr>
        <w:t>20 808 руб., шаг аукциона 1 387,20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37 (вторичные торги)</w:t>
      </w:r>
      <w:r>
        <w:rPr>
          <w:sz w:val="22"/>
        </w:rPr>
        <w:t>. Земельный участок площадью 53 617 кв. м, категория земель – земли промышленности, энергетики, транспорта, связи, радиовещания, телевидения, информатики, замели для обеспечения космической деятельности, земли обороны, безопасности и земли иного специального назначения, виды разрешенного использования – предоставление коммунальных услуг (3.1.1) – размещение зданий и сооружений, обеспечивающих поставку электричества (линии электропередач, трансформаторных подстанций), кадастровый номер 18:16:080001:296; железная дорога от стыка хвоста крестовины стрелки № 357 до отметки упор – 400 м, назначение – нежилое, транспортного назначения, протяженность 400 м, кадастровый номер 18:16:025002:806, местонахождение: Удмуртская Республика, Малопургинский р-н, 3 км. железной дороги Агрыз-Ижевск Ижевского отделения Горьковской ж/д.  Вид права – собственность. Обременение – аресты, залог в пользу МИФНС № 12, заявление о переходе права. Собственник –</w:t>
      </w:r>
      <w:r>
        <w:rPr>
          <w:b/>
          <w:sz w:val="22"/>
        </w:rPr>
        <w:t xml:space="preserve"> ООО «Инвистиционно-строительная компания «Гранд» (ИНН 1841014162)</w:t>
      </w:r>
      <w:r>
        <w:rPr>
          <w:sz w:val="22"/>
        </w:rPr>
        <w:t xml:space="preserve"> (уведомление № 0000254 от 29.08.2025). Судебный пристав-исполнитель СОСП по УР ГМУ ФССП УФССП России по УР Первушина А.В. (тел. +7 (495)249-30-51).</w:t>
      </w:r>
    </w:p>
    <w:p w:rsidR="00CC1F7E" w:rsidRDefault="00CC1F7E" w:rsidP="00CC1F7E">
      <w:pPr>
        <w:ind w:firstLine="709"/>
        <w:jc w:val="both"/>
        <w:rPr>
          <w:sz w:val="22"/>
        </w:rPr>
      </w:pPr>
      <w:r>
        <w:rPr>
          <w:sz w:val="22"/>
        </w:rPr>
        <w:lastRenderedPageBreak/>
        <w:t>Начальная цена – 19 548 980 руб. (в том числе НДС 20%), задаток 2 932 347 руб., шаг аукциона     195 489,80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38 (вторичные торги)</w:t>
      </w:r>
      <w:r>
        <w:rPr>
          <w:sz w:val="22"/>
        </w:rPr>
        <w:t xml:space="preserve">. Легковой автомобиль Mitsubishi Outlander, 2019 года выпуска, государственный номер К070СС18, идентификационный номер (VIN) Z8TXTGF2WKM026241, номер двигателя BD3883, рабочий объём двигателя – 1998 куб. см, мощность двигателя 107,4 кВт, 146 л.с. В рабочем состоянии.  Местонахождение: Удмуртская Республика, г. Глазов, ул. Татьяны Барамзиной, д. 10. Обременение – аресты. Собственник – </w:t>
      </w:r>
      <w:r>
        <w:rPr>
          <w:b/>
          <w:sz w:val="22"/>
        </w:rPr>
        <w:t>ООО «Интертех» (ИНН 1837003898)</w:t>
      </w:r>
      <w:r>
        <w:rPr>
          <w:sz w:val="22"/>
        </w:rPr>
        <w:t xml:space="preserve"> (уведомление № 000310 от 29.09.2025). Судебный пристав-исполнитель СОСП по УР ГМУ ФССП УФССП России по УР Бурова И.В.  (тел. +7 (495)249-30-51).</w:t>
      </w:r>
    </w:p>
    <w:p w:rsidR="00CC1F7E" w:rsidRDefault="00CC1F7E" w:rsidP="00CC1F7E">
      <w:pPr>
        <w:ind w:firstLine="709"/>
        <w:jc w:val="both"/>
        <w:rPr>
          <w:sz w:val="22"/>
        </w:rPr>
      </w:pPr>
      <w:r>
        <w:rPr>
          <w:sz w:val="22"/>
        </w:rPr>
        <w:t>Начальная цена – 1 760 520 руб. (НДС не облагается), задаток 264 078 руб., шаг аукциона                    17 605,20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39 (вторичные торги)</w:t>
      </w:r>
      <w:r>
        <w:rPr>
          <w:sz w:val="22"/>
        </w:rPr>
        <w:t xml:space="preserve">.  Земельный участок площадью 898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18:08:015001:4231, местонахождение: Удмуртская Республика, Завьяловский район, МО «Пироговское».  Вид права – собственность. Обременение – аресты. Собственник – </w:t>
      </w:r>
      <w:r>
        <w:rPr>
          <w:b/>
          <w:sz w:val="22"/>
        </w:rPr>
        <w:t xml:space="preserve">ДНТ «Новый Лудорвай» (ИНН 1841001420) </w:t>
      </w:r>
      <w:r>
        <w:rPr>
          <w:sz w:val="22"/>
        </w:rPr>
        <w:t xml:space="preserve"> (уведомление № 000313 от 29.09.2025). По данным из отчета об оценке, строения на вышеупомянутом объект отсутствуют. Судебный пристав-исполнитель СОСП по УР ГМУ ФССП УФССП России по УР Бурова И.В.  (тел. +7 (495)249-30-51).</w:t>
      </w:r>
    </w:p>
    <w:p w:rsidR="00CC1F7E" w:rsidRDefault="00CC1F7E" w:rsidP="00CC1F7E">
      <w:pPr>
        <w:ind w:firstLine="709"/>
        <w:jc w:val="both"/>
        <w:rPr>
          <w:sz w:val="22"/>
        </w:rPr>
      </w:pPr>
      <w:r>
        <w:rPr>
          <w:sz w:val="22"/>
        </w:rPr>
        <w:t>Начальная цена – 200 855 руб. (НДС не облагается), задаток 30 128,25 руб., шаг аукциона                        2 008,55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40 (вторичные торги)</w:t>
      </w:r>
      <w:r>
        <w:rPr>
          <w:sz w:val="22"/>
        </w:rPr>
        <w:t xml:space="preserve">. Грузовой автомобиль ЭД 405 В КАМАЗ 65115-62, 2008 года выпуска, государственный номер А115МН18, идентификационный номер (VIN) X0J58041280001861, номер двигателя 82473152, рабочий объём двигателя – 11760 куб. см, мощность двигателя 205,9 кВт, 280 л.с. Состояние: по кузову следы ржавчины, без колес. Местонахождение: Удмуртская Республика, п. Кизнер, ул. Дорожников, 1. Обременение – аресты. Собственник – </w:t>
      </w:r>
      <w:r>
        <w:rPr>
          <w:b/>
          <w:sz w:val="22"/>
        </w:rPr>
        <w:t>АО «Удмуртавтодор» (ИНН 1832150514)</w:t>
      </w:r>
      <w:r>
        <w:rPr>
          <w:sz w:val="22"/>
        </w:rPr>
        <w:t xml:space="preserve"> (уведомление № 000315 от 29.09.2025). Судебный пристав-исполнитель СОСП по УР ГМУ ФССП УФССП России по УР Булатова М.Н. (тел. +7 (495)249-30-51).</w:t>
      </w:r>
    </w:p>
    <w:p w:rsidR="00CC1F7E" w:rsidRDefault="00CC1F7E" w:rsidP="00CC1F7E">
      <w:pPr>
        <w:ind w:firstLine="709"/>
        <w:jc w:val="both"/>
        <w:rPr>
          <w:sz w:val="22"/>
        </w:rPr>
      </w:pPr>
      <w:r>
        <w:rPr>
          <w:sz w:val="22"/>
        </w:rPr>
        <w:t>Начальная цена – 556 410 руб. (в том числе НДС 20%), задаток 83 461,50 руб., шаг аукциона                    5 564,10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41 (вторичные торги)</w:t>
      </w:r>
      <w:r>
        <w:rPr>
          <w:sz w:val="22"/>
        </w:rPr>
        <w:t xml:space="preserve">. Грузовой автомобиль КАМАЗ 6520, 2007 года выпуска, государственный номер О758ХН18, идентификационный номер (VIN) XTC65200071148013, номер двигателя 72458944, рабочий объём двигателя – 11760 куб. см, мощность двигателя 220,6 кВт, 300 л.с. Состояние: по кузову следы ржавчины, отсутствует колесо. Местонахождение: Удмуртская Республика, п. Кизнер, ул. Дорожников, 1. Обременение – аресты. Собственник – </w:t>
      </w:r>
      <w:r>
        <w:rPr>
          <w:b/>
          <w:sz w:val="22"/>
        </w:rPr>
        <w:t>АО «Удмуртавтодор» (ИНН 1832150514)</w:t>
      </w:r>
      <w:r>
        <w:rPr>
          <w:sz w:val="22"/>
        </w:rPr>
        <w:t xml:space="preserve"> (уведомление № 000317 от 03.10.2025). Судебный пристав-исполнитель СОСП по УР ГМУ ФССП УФССП России по УР Булатова М.Н. (тел. +7 (495)249-30-51).</w:t>
      </w:r>
    </w:p>
    <w:p w:rsidR="00CC1F7E" w:rsidRDefault="00CC1F7E" w:rsidP="00CC1F7E">
      <w:pPr>
        <w:ind w:firstLine="709"/>
        <w:jc w:val="both"/>
        <w:rPr>
          <w:sz w:val="22"/>
        </w:rPr>
      </w:pPr>
      <w:r>
        <w:rPr>
          <w:sz w:val="22"/>
        </w:rPr>
        <w:t>Начальная цена – 622 710 руб. (в том числе НДС 20%), задаток 93 406,50 руб., шаг аукциона                   6 227,10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42 (вторичные торги)</w:t>
      </w:r>
      <w:r>
        <w:rPr>
          <w:sz w:val="22"/>
        </w:rPr>
        <w:t xml:space="preserve">. Грузовой автомобиль КАМАЗ 532110, 1997 года выпуска, государственный номер О319НА18, номер шасси (рамы) 532120А2027725, номер кузова (кабина, прицеп) 2111551, номер двигателя 00079437, рабочий объём двигателя – 10850 куб. см, мощность двигателя 154,5 кВт, 210 л.с. Состояние: по кузову следы ржавчины, отсутствуют колеса. Местонахождение: Удмуртская Республика, п. Кизнер, ул. Дорожников, 1. Обременение – аресты. Собственник – </w:t>
      </w:r>
      <w:r>
        <w:rPr>
          <w:b/>
          <w:sz w:val="22"/>
        </w:rPr>
        <w:t>АО «Удмуртавтодор» (ИНН 1832150514)</w:t>
      </w:r>
      <w:r>
        <w:rPr>
          <w:sz w:val="22"/>
        </w:rPr>
        <w:t xml:space="preserve"> (уведомление № 000318 от 03.10.2025). Судебный пристав-исполнитель СОСП по УР ГМУ ФССП УФССП России по УР Булатова М.Н. (тел. +7 (495)249-30-51).</w:t>
      </w:r>
    </w:p>
    <w:p w:rsidR="00CC1F7E" w:rsidRDefault="00CC1F7E" w:rsidP="00CC1F7E">
      <w:pPr>
        <w:ind w:firstLine="709"/>
        <w:jc w:val="both"/>
        <w:rPr>
          <w:sz w:val="22"/>
        </w:rPr>
      </w:pPr>
      <w:r>
        <w:rPr>
          <w:sz w:val="22"/>
        </w:rPr>
        <w:t>Начальная цена – 540 498 руб. (в том числе НДС 20%), задаток 81 074,70 руб., шаг аукциона               5 404,98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lastRenderedPageBreak/>
        <w:t>Лот № 43 (вторичные торги)</w:t>
      </w:r>
      <w:r>
        <w:rPr>
          <w:sz w:val="22"/>
        </w:rPr>
        <w:t xml:space="preserve">. Грузовой автомобиль МАЗ 6422А8-320-050, 2012 года выпуска, государственный номер В573УО18, идентификационный номер (VIN) Y3M6422A8C0002175, номер двигателя C0503204, рабочий объём двигателя – 14866 куб. см, мощность двигателя 292 кВт, 397 л.с. В нерабочем состоянии. Местонахождение: Удмуртская Республика, г. Можга, ул. Фалалеева, 15. Обременение – аресты. Собственник – </w:t>
      </w:r>
      <w:r>
        <w:rPr>
          <w:b/>
          <w:sz w:val="22"/>
        </w:rPr>
        <w:t>АО «ДП Ижевское» (ИНН 1831125762)</w:t>
      </w:r>
      <w:r>
        <w:rPr>
          <w:sz w:val="22"/>
        </w:rPr>
        <w:t xml:space="preserve"> (уведомление № 000320 от 06.10.2025). Судебный пристав-исполнитель СОСП по УР ГМУ ФССП УФССП России по УР Аксенова О.А. (тел. +7 (495)249-30-51).</w:t>
      </w:r>
    </w:p>
    <w:p w:rsidR="00CC1F7E" w:rsidRDefault="00CC1F7E" w:rsidP="00CC1F7E">
      <w:pPr>
        <w:ind w:firstLine="709"/>
        <w:jc w:val="both"/>
        <w:rPr>
          <w:sz w:val="22"/>
        </w:rPr>
      </w:pPr>
      <w:r>
        <w:rPr>
          <w:sz w:val="22"/>
        </w:rPr>
        <w:t>Начальная цена – 745 926 руб. (в том числе НДС 20%), задаток 111 888,90 руб., шаг аукциона              7 459,26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44 (вторичные торги)</w:t>
      </w:r>
      <w:r>
        <w:rPr>
          <w:sz w:val="22"/>
        </w:rPr>
        <w:t>.  Доля в праве общей долевой собственности (1/3 доли) на трехкомнатную квартиру площадью 54,5 кв. м, назначение – жилое, этаж 5, кадастровый номер 18:26:010111:1783, местонахождение: Удмуртская Республика, г. Ижевск, ул. Пушкинская, д. 373, кв. 115. По состоянию на 18.06.2025 г. по указанному адресу зарегистрировано  3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ИП Вахрушев И.Н.</w:t>
      </w:r>
      <w:r>
        <w:rPr>
          <w:sz w:val="22"/>
        </w:rPr>
        <w:t xml:space="preserve"> (уведомление № 000321 от 06.10.2025). Судебный пристав-исполнитель СОСП по УР ГМУ ФССП УФССП России по УР Миншарапова А.С. (тел. +7 (495)249-30-51).</w:t>
      </w:r>
    </w:p>
    <w:p w:rsidR="00CC1F7E" w:rsidRDefault="00CC1F7E" w:rsidP="00CC1F7E">
      <w:pPr>
        <w:ind w:firstLine="709"/>
        <w:jc w:val="both"/>
        <w:rPr>
          <w:sz w:val="22"/>
        </w:rPr>
      </w:pPr>
      <w:r>
        <w:rPr>
          <w:sz w:val="22"/>
        </w:rPr>
        <w:t>Начальная цена – 1 345 805 руб. (НДС не облагается), задаток 201 870,75 руб., шаг аукциона               13 458,05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45 (вторичные торги)</w:t>
      </w:r>
      <w:r>
        <w:rPr>
          <w:sz w:val="22"/>
        </w:rPr>
        <w:t>.  Нежилое здание и земельный участок в составе одного лота, расположенные по адресу: Удмуртская Республика, Завьяловский район, с. Кияик. Нежилое здание с кадастровым номером 18:08:087001:304, площадью 955,9 кв.м., количество этажей: 1. Земельный участок с кадастровым номером 18:08:087002:417, площадью 26552 кв.м., категория земель: земли населенных пунктов, вид разрешенного использования: под лесопильно-тарным цехом. Вид права – собственность. Обременение: аресты, арест, наложенный определением Завьяловского районного суда УР от 02.09.2014, залог в пользу ФНС России. Собственник –</w:t>
      </w:r>
      <w:r>
        <w:rPr>
          <w:b/>
          <w:sz w:val="22"/>
        </w:rPr>
        <w:t xml:space="preserve"> ООО «Производственно-коммерческая фирма СпецЖилСтрой» (ИНН 1808205378) </w:t>
      </w:r>
      <w:r>
        <w:rPr>
          <w:sz w:val="22"/>
        </w:rPr>
        <w:t>(уведомление № 000324 от 08.10.2025). Судебный пристав-исполнитель СОСП по УР ГМУ ФССП УФССП России по УР Булатова М.Н. (тел. +7 (495)249-30-51)</w:t>
      </w:r>
    </w:p>
    <w:p w:rsidR="00CC1F7E" w:rsidRDefault="00CC1F7E" w:rsidP="00CC1F7E">
      <w:pPr>
        <w:ind w:firstLine="709"/>
        <w:jc w:val="both"/>
        <w:rPr>
          <w:sz w:val="22"/>
        </w:rPr>
      </w:pPr>
      <w:r>
        <w:rPr>
          <w:sz w:val="22"/>
        </w:rPr>
        <w:t>Начальная цена – 8 488 610 руб. (НДС не облагается), задаток 1 273 291,50 руб., шаг аукциона           84 886,10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46 (вторичные торги)</w:t>
      </w:r>
      <w:r>
        <w:rPr>
          <w:sz w:val="22"/>
        </w:rPr>
        <w:t>.  Нежилое здание и земельный участок в составе одного лота, расположенные по адресу: Удмуртская Республика, Дебесский район, с. Дебесы, ул. Советская, д. 181. Нежилое здание с кадастровым номером 18:07:019117:37, площадью 81 кв.м., количество этажей: 1. Земельный участок с кадастровым номером 18:07:019117:58, площадью 591 кв.м., категория земель: земли населенных пунктов, вид разрешенного использования: производственные нужды. Вид права – собственность. Обременение: аресты. Собственник –</w:t>
      </w:r>
      <w:r>
        <w:rPr>
          <w:b/>
          <w:sz w:val="22"/>
        </w:rPr>
        <w:t xml:space="preserve"> ООО «Дебесская машинно-мелиоративная станция» (ИНН 1807902009) </w:t>
      </w:r>
      <w:r>
        <w:rPr>
          <w:sz w:val="22"/>
        </w:rPr>
        <w:t>(уведомление № 000325 от 08.10.2025). Судебный пристав-исполнитель СОСП по УР ГМУ ФССП УФССП России по УР Булатова М.Н. (тел. +7 (495)249-30-51).</w:t>
      </w:r>
    </w:p>
    <w:p w:rsidR="00CC1F7E" w:rsidRDefault="00CC1F7E" w:rsidP="00CC1F7E">
      <w:pPr>
        <w:ind w:firstLine="709"/>
        <w:jc w:val="both"/>
        <w:rPr>
          <w:sz w:val="22"/>
        </w:rPr>
      </w:pPr>
      <w:r>
        <w:rPr>
          <w:sz w:val="22"/>
        </w:rPr>
        <w:t>Начальная цена – 729 640 руб. (НДС не облагается), задаток 109 446 руб., шаг аукциона 7 296,40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47 (вторичные торги)</w:t>
      </w:r>
      <w:r>
        <w:rPr>
          <w:sz w:val="22"/>
        </w:rPr>
        <w:t xml:space="preserve">. Легковой автомобиль Nissan X-Trail, 2012 года выпуска, государственный номер Р378НО18, идентификационный номер (VIN) Z8NTBNT31CS044030, номер двигателя 107537W, рабочий объём двигателя – 1997 куб. см, мощность двигателя 103,7 кВт, 141 л.с. Местонахождение: Удмуртская Республика, г. Воткинск, ул. Пригородная, 4. Обременение – аресты. Собственник – </w:t>
      </w:r>
      <w:r>
        <w:rPr>
          <w:b/>
          <w:sz w:val="22"/>
        </w:rPr>
        <w:t>Филиал</w:t>
      </w:r>
      <w:r>
        <w:rPr>
          <w:sz w:val="22"/>
        </w:rPr>
        <w:t xml:space="preserve"> </w:t>
      </w:r>
      <w:r>
        <w:rPr>
          <w:b/>
          <w:sz w:val="22"/>
        </w:rPr>
        <w:t>АО «Удмуртавтодор» - Воткинское дорожное управление (ИНН 1832150514)</w:t>
      </w:r>
      <w:r>
        <w:rPr>
          <w:sz w:val="22"/>
        </w:rPr>
        <w:t xml:space="preserve"> (уведомление № 000326 от 08.10.2025). Судебный пристав-исполнитель СОСП по УР ГМУ ФССП УФССП России по УР Булатова М.Н. (тел. +7 (495)249-30-51)</w:t>
      </w:r>
    </w:p>
    <w:p w:rsidR="00CC1F7E" w:rsidRDefault="00CC1F7E" w:rsidP="00CC1F7E">
      <w:pPr>
        <w:ind w:firstLine="709"/>
        <w:jc w:val="both"/>
        <w:rPr>
          <w:sz w:val="22"/>
        </w:rPr>
      </w:pPr>
      <w:r>
        <w:rPr>
          <w:sz w:val="22"/>
        </w:rPr>
        <w:lastRenderedPageBreak/>
        <w:t>Начальная цена – 1 173 102 руб. (в том числе НДС 20%), задаток 175 965,30 руб., шаг аукциона      11 731,02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48 (вторичные торги)</w:t>
      </w:r>
      <w:r>
        <w:rPr>
          <w:sz w:val="22"/>
        </w:rPr>
        <w:t xml:space="preserve">. Грузовой автомобиль бетоносмеситель КАМАЗ 55111А, 1998 года выпуска, государственный номер А329КС18, идентификационный номер (VIN) XTC55111AW1104177, рабочий объём двигателя – 10850 куб. см, мощность двигателя 191,2 кВт, 260 л.с. В нерабочем состоянии. Местонахождение: Удмуртская Республика, г. Можга, ул. Фалалеева, 15. Обременение – аресты. Собственник – </w:t>
      </w:r>
      <w:r>
        <w:rPr>
          <w:b/>
          <w:sz w:val="22"/>
        </w:rPr>
        <w:t>АО «ДП Ижевское» (ИНН 1831125762)</w:t>
      </w:r>
      <w:r>
        <w:rPr>
          <w:sz w:val="22"/>
        </w:rPr>
        <w:t xml:space="preserve"> (уведомление № 000330 от 08.10.2025). Судебный пристав-исполнитель СОСП по УР ГМУ ФССП УФССП России по УР Аксенова О.А. (тел. +7 (495)249-30-51)</w:t>
      </w:r>
    </w:p>
    <w:p w:rsidR="00CC1F7E" w:rsidRDefault="00CC1F7E" w:rsidP="00CC1F7E">
      <w:pPr>
        <w:ind w:firstLine="709"/>
        <w:jc w:val="both"/>
        <w:rPr>
          <w:sz w:val="22"/>
        </w:rPr>
      </w:pPr>
      <w:r>
        <w:rPr>
          <w:sz w:val="22"/>
        </w:rPr>
        <w:t>Начальная цена – 652 494 руб. (в том числе НДС 20%), задаток 97 874,10 руб., шаг аукциона                6 524,94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49 (вторичные торги)</w:t>
      </w:r>
      <w:r>
        <w:rPr>
          <w:sz w:val="22"/>
        </w:rPr>
        <w:t xml:space="preserve">. Грузовой автомобиль бетоносмеситель МАЗ 69361G, 2012 года выпуска, государственный номер В351УО18, идентификационный номер (VIN) X4869361GC0077114, номер двигателя С0500146, рабочий объём двигателя – 14866 куб. см, мощность двигателя 240,5 кВт, 327 л.с. В нерабочем состоянии. Местонахождение: Удмуртская Республика, г. Можга, ул. Фалалеева, 15. Обременение – аресты. Собственник – </w:t>
      </w:r>
      <w:r>
        <w:rPr>
          <w:b/>
          <w:sz w:val="22"/>
        </w:rPr>
        <w:t>АО «ДП Ижевское» (ИНН 1831125762)</w:t>
      </w:r>
      <w:r>
        <w:rPr>
          <w:sz w:val="22"/>
        </w:rPr>
        <w:t xml:space="preserve"> (уведомление № 000331 от 08.10.2025). Судебный пристав-исполнитель СОСП по УР ГМУ ФССП УФССП России по УР Аксенова О.А. (тел. +7 (495)249-30-51)</w:t>
      </w:r>
    </w:p>
    <w:p w:rsidR="00CC1F7E" w:rsidRDefault="00CC1F7E" w:rsidP="00CC1F7E">
      <w:pPr>
        <w:ind w:firstLine="709"/>
        <w:jc w:val="both"/>
        <w:rPr>
          <w:sz w:val="22"/>
        </w:rPr>
      </w:pPr>
      <w:r>
        <w:rPr>
          <w:sz w:val="22"/>
        </w:rPr>
        <w:t>Начальная цена – 641 784 руб. (в том числе НДС 20%), задаток 96 267,60 руб., шаг аукциона               6 417,84 руб.</w:t>
      </w:r>
    </w:p>
    <w:p w:rsidR="00CC1F7E" w:rsidRDefault="00CC1F7E" w:rsidP="00CC1F7E">
      <w:pPr>
        <w:ind w:firstLine="709"/>
        <w:jc w:val="both"/>
        <w:rPr>
          <w:sz w:val="22"/>
        </w:rPr>
      </w:pPr>
    </w:p>
    <w:p w:rsidR="00CC1F7E" w:rsidRDefault="00CC1F7E" w:rsidP="00CC1F7E">
      <w:pPr>
        <w:ind w:firstLine="709"/>
        <w:jc w:val="both"/>
        <w:rPr>
          <w:sz w:val="22"/>
        </w:rPr>
      </w:pPr>
      <w:r>
        <w:rPr>
          <w:b/>
          <w:sz w:val="22"/>
        </w:rPr>
        <w:t>Лот № 50 (вторичные торги)</w:t>
      </w:r>
      <w:r>
        <w:rPr>
          <w:sz w:val="22"/>
        </w:rPr>
        <w:t xml:space="preserve">.  </w:t>
      </w:r>
      <w:r>
        <w:t>Нежилое помещение «гараж», назначение - нежилое, площадь 18,9 кв. м, этаж №1, кадастровый номер 18:26:010022:647, местонахождение: Удмуртская Республика, г. Ижевск, ул. Славянское шоссе, 0/9, Гаражно-строительный кооператив "Сокол", блок 10, гараж № 283</w:t>
      </w:r>
      <w:r>
        <w:rPr>
          <w:rFonts w:ascii="XO Thames" w:hAnsi="XO Thames"/>
          <w:sz w:val="20"/>
        </w:rPr>
        <w:t>.</w:t>
      </w:r>
      <w:r>
        <w:rPr>
          <w:sz w:val="22"/>
        </w:rPr>
        <w:t xml:space="preserve"> Вид права – собственность. Обременение – аресты. Собственник –</w:t>
      </w:r>
      <w:r>
        <w:rPr>
          <w:b/>
          <w:sz w:val="22"/>
        </w:rPr>
        <w:t xml:space="preserve"> ИП Овечкин М.В. </w:t>
      </w:r>
      <w:r>
        <w:rPr>
          <w:sz w:val="22"/>
        </w:rPr>
        <w:t>(уведомление № 000332 от 08.10.2025). Судебный пристав-исполнитель СОСП по УР ГМУ ФССП УФССП России по УР Миншарапова А.С. (тел. +7 (495)249-30-51)</w:t>
      </w:r>
    </w:p>
    <w:p w:rsidR="00CC1F7E" w:rsidRDefault="00CC1F7E" w:rsidP="00CC1F7E">
      <w:pPr>
        <w:ind w:firstLine="709"/>
        <w:jc w:val="both"/>
        <w:rPr>
          <w:sz w:val="22"/>
        </w:rPr>
      </w:pPr>
      <w:r>
        <w:rPr>
          <w:sz w:val="22"/>
        </w:rPr>
        <w:t>Начальная цена – 141 100 руб. (НДС не облагается), задаток 21 165 руб., шаг аукциона 1 411 руб.</w:t>
      </w:r>
    </w:p>
    <w:p w:rsidR="00CC1F7E" w:rsidRDefault="00CC1F7E" w:rsidP="00CC1F7E">
      <w:pPr>
        <w:ind w:firstLine="709"/>
        <w:jc w:val="both"/>
        <w:rPr>
          <w:sz w:val="22"/>
        </w:rPr>
      </w:pPr>
    </w:p>
    <w:p w:rsidR="00CC1F7E" w:rsidRDefault="00CC1F7E">
      <w:pPr>
        <w:ind w:firstLine="709"/>
        <w:jc w:val="both"/>
        <w:rPr>
          <w:rFonts w:ascii="XO Thames" w:hAnsi="XO Thames"/>
          <w:sz w:val="22"/>
        </w:rPr>
      </w:pPr>
    </w:p>
    <w:p w:rsidR="006837F9" w:rsidRDefault="00AF7D5F">
      <w:pPr>
        <w:pStyle w:val="western"/>
        <w:ind w:firstLine="567"/>
        <w:jc w:val="center"/>
        <w:rPr>
          <w:rFonts w:ascii="XO Thames" w:hAnsi="XO Thames"/>
          <w:b/>
          <w:sz w:val="22"/>
        </w:rPr>
      </w:pPr>
      <w:r>
        <w:rPr>
          <w:rFonts w:ascii="XO Thames" w:hAnsi="XO Thames"/>
          <w:b/>
          <w:sz w:val="22"/>
        </w:rPr>
        <w:t>III. Условия участия в аукционе, порядок подачи заявки</w:t>
      </w:r>
    </w:p>
    <w:p w:rsidR="006837F9" w:rsidRDefault="00AF7D5F">
      <w:pPr>
        <w:pStyle w:val="western"/>
        <w:numPr>
          <w:ilvl w:val="0"/>
          <w:numId w:val="1"/>
        </w:numPr>
        <w:jc w:val="center"/>
        <w:rPr>
          <w:rFonts w:ascii="XO Thames" w:hAnsi="XO Thames"/>
          <w:b/>
          <w:sz w:val="22"/>
        </w:rPr>
      </w:pPr>
      <w:r>
        <w:rPr>
          <w:rFonts w:ascii="XO Thames" w:hAnsi="XO Thames"/>
          <w:b/>
          <w:sz w:val="22"/>
        </w:rPr>
        <w:t>Общие условия</w:t>
      </w:r>
    </w:p>
    <w:p w:rsidR="006837F9" w:rsidRDefault="00AF7D5F">
      <w:pPr>
        <w:pStyle w:val="western"/>
        <w:ind w:firstLine="567"/>
        <w:jc w:val="both"/>
        <w:rPr>
          <w:rFonts w:ascii="XO Thames" w:hAnsi="XO Thames"/>
          <w:sz w:val="22"/>
        </w:rPr>
      </w:pPr>
      <w:r>
        <w:rPr>
          <w:rFonts w:ascii="XO Thames" w:hAnsi="XO Thames"/>
          <w:sz w:val="22"/>
        </w:rPr>
        <w:t xml:space="preserve">Участником аукциона может быть любое юридическое лицо независимо </w:t>
      </w:r>
      <w:r>
        <w:rPr>
          <w:rFonts w:ascii="XO Thames" w:hAnsi="XO Thames"/>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6837F9" w:rsidRDefault="00AF7D5F">
      <w:pPr>
        <w:pStyle w:val="western"/>
        <w:ind w:firstLine="567"/>
        <w:jc w:val="both"/>
        <w:rPr>
          <w:rFonts w:ascii="XO Thames" w:hAnsi="XO Thames"/>
          <w:sz w:val="22"/>
        </w:rPr>
      </w:pPr>
      <w:r>
        <w:rPr>
          <w:rFonts w:ascii="XO Thames" w:hAnsi="XO Thames"/>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6837F9" w:rsidRDefault="00AF7D5F">
      <w:pPr>
        <w:pStyle w:val="western"/>
        <w:ind w:firstLine="567"/>
        <w:jc w:val="both"/>
        <w:rPr>
          <w:rFonts w:ascii="XO Thames" w:hAnsi="XO Thames"/>
          <w:sz w:val="22"/>
        </w:rPr>
      </w:pPr>
      <w:r>
        <w:rPr>
          <w:rFonts w:ascii="XO Thames" w:hAnsi="XO Thames"/>
          <w:sz w:val="22"/>
        </w:rPr>
        <w:t xml:space="preserve">Заявитель при подаче заявки на участие в аукционе подает декларацию о том, что </w:t>
      </w:r>
      <w:r>
        <w:rPr>
          <w:rFonts w:ascii="XO Thames" w:hAnsi="XO Thames"/>
          <w:sz w:val="22"/>
        </w:rPr>
        <w:br/>
        <w:t>не является лицом, которое в соответствии с п. 5 ст. 449.1 Гражданского кодекса Российской Федерации не вправе участвовать в торгах.</w:t>
      </w:r>
    </w:p>
    <w:p w:rsidR="006837F9" w:rsidRDefault="00AF7D5F">
      <w:pPr>
        <w:pStyle w:val="western"/>
        <w:ind w:firstLine="567"/>
        <w:jc w:val="both"/>
        <w:rPr>
          <w:rFonts w:ascii="XO Thames" w:hAnsi="XO Thames"/>
          <w:sz w:val="22"/>
        </w:rPr>
      </w:pPr>
      <w:r>
        <w:rPr>
          <w:rFonts w:ascii="XO Thames" w:hAnsi="XO Thames"/>
          <w:sz w:val="22"/>
        </w:rPr>
        <w:lastRenderedPageBreak/>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6837F9" w:rsidRDefault="00AF7D5F">
      <w:pPr>
        <w:pStyle w:val="western"/>
        <w:ind w:firstLine="567"/>
        <w:jc w:val="both"/>
        <w:rPr>
          <w:rFonts w:ascii="XO Thames" w:hAnsi="XO Thames"/>
          <w:sz w:val="22"/>
        </w:rPr>
      </w:pPr>
      <w:r>
        <w:rPr>
          <w:rFonts w:ascii="XO Thames" w:hAnsi="XO Thames"/>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6837F9" w:rsidRDefault="00AF7D5F">
      <w:pPr>
        <w:pStyle w:val="western"/>
        <w:ind w:firstLine="567"/>
        <w:jc w:val="both"/>
        <w:rPr>
          <w:rFonts w:ascii="XO Thames" w:hAnsi="XO Thames"/>
          <w:sz w:val="22"/>
        </w:rPr>
      </w:pPr>
      <w:r>
        <w:rPr>
          <w:rFonts w:ascii="XO Thames" w:hAnsi="XO Thames"/>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6837F9" w:rsidRDefault="00AF7D5F">
      <w:pPr>
        <w:pStyle w:val="western"/>
        <w:ind w:firstLine="567"/>
        <w:jc w:val="both"/>
        <w:rPr>
          <w:rFonts w:ascii="XO Thames" w:hAnsi="XO Thames"/>
          <w:sz w:val="22"/>
        </w:rPr>
      </w:pPr>
      <w:r>
        <w:rPr>
          <w:rFonts w:ascii="XO Thames" w:hAnsi="XO Thames"/>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6837F9" w:rsidRDefault="00AF7D5F">
      <w:pPr>
        <w:pStyle w:val="western"/>
        <w:ind w:firstLine="567"/>
        <w:jc w:val="both"/>
        <w:rPr>
          <w:rFonts w:ascii="XO Thames" w:hAnsi="XO Thames"/>
          <w:sz w:val="22"/>
        </w:rPr>
      </w:pPr>
      <w:r>
        <w:rPr>
          <w:rFonts w:ascii="XO Thames" w:hAnsi="XO Thames"/>
          <w:sz w:val="22"/>
        </w:rPr>
        <w:t>Заявитель вправе подать только одну заявку в отношении лота аукциона с полным пакетом документов по нему.</w:t>
      </w:r>
    </w:p>
    <w:p w:rsidR="006837F9" w:rsidRDefault="00AF7D5F">
      <w:pPr>
        <w:pStyle w:val="western"/>
        <w:ind w:firstLine="567"/>
        <w:jc w:val="both"/>
        <w:rPr>
          <w:rFonts w:ascii="XO Thames" w:hAnsi="XO Thames"/>
          <w:sz w:val="22"/>
        </w:rPr>
      </w:pPr>
      <w:r>
        <w:rPr>
          <w:rFonts w:ascii="XO Thames" w:hAnsi="XO Thames"/>
          <w:sz w:val="22"/>
        </w:rPr>
        <w:t>Заявитель подает заявку на участие в аукционе в сроки, установленные в извещении.</w:t>
      </w:r>
    </w:p>
    <w:p w:rsidR="006837F9" w:rsidRDefault="00AF7D5F">
      <w:pPr>
        <w:pStyle w:val="western"/>
        <w:ind w:firstLine="567"/>
        <w:jc w:val="both"/>
        <w:rPr>
          <w:rFonts w:ascii="XO Thames" w:hAnsi="XO Thames"/>
          <w:sz w:val="22"/>
        </w:rPr>
      </w:pPr>
      <w:r>
        <w:rPr>
          <w:rFonts w:ascii="XO Thames" w:hAnsi="XO Thames"/>
          <w:sz w:val="22"/>
        </w:rPr>
        <w:t xml:space="preserve">Заявитель несет все расходы, связанные с подготовкой и подачей своей заявки </w:t>
      </w:r>
      <w:r>
        <w:rPr>
          <w:rFonts w:ascii="XO Thames" w:hAnsi="XO Thames"/>
          <w:sz w:val="22"/>
        </w:rPr>
        <w:br/>
        <w:t xml:space="preserve">на участие в аукционе, а Организатор торгов не несет при этом обязательств по расходам, </w:t>
      </w:r>
      <w:r>
        <w:rPr>
          <w:rFonts w:ascii="XO Thames" w:hAnsi="XO Thames"/>
          <w:sz w:val="22"/>
        </w:rPr>
        <w:br/>
        <w:t>за исключением случаев, прямо предусмотренных действующим законодательством.</w:t>
      </w:r>
    </w:p>
    <w:p w:rsidR="006837F9" w:rsidRDefault="00AF7D5F">
      <w:pPr>
        <w:pStyle w:val="western"/>
        <w:ind w:firstLine="567"/>
        <w:jc w:val="both"/>
        <w:rPr>
          <w:rFonts w:ascii="XO Thames" w:hAnsi="XO Thames"/>
          <w:sz w:val="22"/>
        </w:rPr>
      </w:pPr>
      <w:r>
        <w:rPr>
          <w:rFonts w:ascii="XO Thames" w:hAnsi="XO Thames"/>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rFonts w:ascii="XO Thames" w:hAnsi="XO Thames"/>
          <w:sz w:val="22"/>
        </w:rPr>
        <w:br/>
        <w:t>www.аст-капитал.рф.</w:t>
      </w:r>
    </w:p>
    <w:p w:rsidR="006837F9" w:rsidRDefault="00AF7D5F">
      <w:pPr>
        <w:pStyle w:val="western"/>
        <w:ind w:firstLine="567"/>
        <w:jc w:val="both"/>
        <w:rPr>
          <w:rFonts w:ascii="XO Thames" w:hAnsi="XO Thames"/>
          <w:sz w:val="22"/>
        </w:rPr>
      </w:pPr>
      <w:r>
        <w:rPr>
          <w:rFonts w:ascii="XO Thames" w:hAnsi="XO Thames"/>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rsidR="006837F9" w:rsidRDefault="00AF7D5F">
      <w:pPr>
        <w:pStyle w:val="western"/>
        <w:ind w:firstLine="567"/>
        <w:jc w:val="both"/>
        <w:rPr>
          <w:rFonts w:ascii="XO Thames" w:hAnsi="XO Thames"/>
          <w:sz w:val="22"/>
        </w:rPr>
      </w:pPr>
      <w:r>
        <w:rPr>
          <w:rFonts w:ascii="XO Thames" w:hAnsi="XO Thames"/>
          <w:sz w:val="22"/>
        </w:rPr>
        <w:t>Прием, регистрация, учет поступивших заявок, хранение заявок осуществляется программно-аппаратными средствами ЭТП.</w:t>
      </w:r>
    </w:p>
    <w:p w:rsidR="006837F9" w:rsidRDefault="00AF7D5F">
      <w:pPr>
        <w:pStyle w:val="western"/>
        <w:ind w:firstLine="567"/>
        <w:jc w:val="both"/>
        <w:rPr>
          <w:rFonts w:ascii="XO Thames" w:hAnsi="XO Thames"/>
          <w:sz w:val="22"/>
        </w:rPr>
      </w:pPr>
      <w:r>
        <w:rPr>
          <w:rFonts w:ascii="XO Thames" w:hAnsi="XO Thames"/>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6837F9" w:rsidRDefault="006837F9">
      <w:pPr>
        <w:jc w:val="both"/>
        <w:rPr>
          <w:rFonts w:ascii="XO Thames" w:hAnsi="XO Thames"/>
          <w:sz w:val="22"/>
        </w:rPr>
      </w:pPr>
    </w:p>
    <w:p w:rsidR="006837F9" w:rsidRDefault="00AF7D5F">
      <w:pPr>
        <w:pStyle w:val="a3"/>
        <w:numPr>
          <w:ilvl w:val="0"/>
          <w:numId w:val="1"/>
        </w:numPr>
        <w:jc w:val="center"/>
        <w:rPr>
          <w:rFonts w:ascii="XO Thames" w:hAnsi="XO Thames"/>
          <w:sz w:val="22"/>
        </w:rPr>
      </w:pPr>
      <w:r>
        <w:rPr>
          <w:rFonts w:ascii="XO Thames" w:hAnsi="XO Thames"/>
          <w:b/>
          <w:sz w:val="22"/>
        </w:rPr>
        <w:t>Требования, предъявляемые к претендентам для участия в аукционе.</w:t>
      </w:r>
    </w:p>
    <w:p w:rsidR="006837F9" w:rsidRDefault="00AF7D5F">
      <w:pPr>
        <w:ind w:firstLine="567"/>
        <w:jc w:val="both"/>
        <w:rPr>
          <w:rFonts w:ascii="XO Thames" w:hAnsi="XO Thames"/>
          <w:sz w:val="22"/>
        </w:rPr>
      </w:pPr>
      <w:r>
        <w:rPr>
          <w:rFonts w:ascii="XO Thames" w:hAnsi="XO Thames"/>
          <w:sz w:val="22"/>
        </w:rPr>
        <w:t xml:space="preserve">Для участия в торгах, необходимо зарегистрироваться </w:t>
      </w:r>
      <w:r>
        <w:rPr>
          <w:rFonts w:ascii="XO Thames" w:hAnsi="XO Thames"/>
          <w:b/>
          <w:sz w:val="22"/>
        </w:rPr>
        <w:t>на</w:t>
      </w:r>
      <w:r>
        <w:rPr>
          <w:rFonts w:ascii="XO Thames" w:hAnsi="XO Thames"/>
          <w:sz w:val="22"/>
        </w:rPr>
        <w:t xml:space="preserve"> </w:t>
      </w:r>
      <w:r>
        <w:rPr>
          <w:rFonts w:ascii="XO Thames" w:hAnsi="XO Thames"/>
          <w:b/>
          <w:sz w:val="22"/>
        </w:rPr>
        <w:t>электронной торговой площадке (ЭТП)</w:t>
      </w:r>
      <w:r>
        <w:rPr>
          <w:rFonts w:ascii="XO Thames" w:hAnsi="XO Thames"/>
          <w:sz w:val="22"/>
        </w:rPr>
        <w:t xml:space="preserve"> при наличии </w:t>
      </w:r>
      <w:r>
        <w:rPr>
          <w:rFonts w:ascii="XO Thames" w:hAnsi="XO Thames"/>
          <w:b/>
          <w:sz w:val="22"/>
        </w:rPr>
        <w:t>электронной подписи (ЭП)</w:t>
      </w:r>
      <w:r>
        <w:rPr>
          <w:rFonts w:ascii="XO Thames" w:hAnsi="XO Thames"/>
          <w:sz w:val="22"/>
        </w:rPr>
        <w:t xml:space="preserve">. </w:t>
      </w:r>
    </w:p>
    <w:p w:rsidR="006837F9" w:rsidRDefault="00AF7D5F">
      <w:pPr>
        <w:ind w:firstLine="567"/>
        <w:jc w:val="both"/>
        <w:rPr>
          <w:rFonts w:ascii="XO Thames" w:hAnsi="XO Thames"/>
          <w:sz w:val="22"/>
        </w:rPr>
      </w:pPr>
      <w:r>
        <w:rPr>
          <w:rFonts w:ascii="XO Thames" w:hAnsi="XO Thames"/>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6837F9" w:rsidRDefault="00AF7D5F">
      <w:pPr>
        <w:ind w:firstLine="567"/>
        <w:jc w:val="both"/>
        <w:rPr>
          <w:rFonts w:ascii="XO Thames" w:hAnsi="XO Thames"/>
          <w:sz w:val="22"/>
        </w:rPr>
      </w:pPr>
      <w:r>
        <w:rPr>
          <w:rFonts w:ascii="XO Thames" w:hAnsi="XO Thames"/>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6837F9" w:rsidRDefault="00AF7D5F">
      <w:pPr>
        <w:ind w:firstLine="567"/>
        <w:jc w:val="both"/>
        <w:rPr>
          <w:rFonts w:ascii="XO Thames" w:hAnsi="XO Thames"/>
          <w:sz w:val="22"/>
        </w:rPr>
      </w:pPr>
      <w:r>
        <w:rPr>
          <w:rFonts w:ascii="XO Thames" w:hAnsi="XO Thames"/>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6837F9" w:rsidRDefault="00AF7D5F">
      <w:pPr>
        <w:ind w:firstLine="567"/>
        <w:jc w:val="both"/>
        <w:rPr>
          <w:rFonts w:ascii="XO Thames" w:hAnsi="XO Thames"/>
          <w:sz w:val="22"/>
        </w:rPr>
      </w:pPr>
      <w:r>
        <w:rPr>
          <w:rFonts w:ascii="XO Thames" w:hAnsi="XO Thames"/>
          <w:sz w:val="22"/>
        </w:rPr>
        <w:t xml:space="preserve">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w:t>
      </w:r>
      <w:r>
        <w:rPr>
          <w:rFonts w:ascii="XO Thames" w:hAnsi="XO Thames"/>
          <w:sz w:val="22"/>
        </w:rPr>
        <w:lastRenderedPageBreak/>
        <w:t>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6837F9" w:rsidRDefault="00AF7D5F">
      <w:pPr>
        <w:ind w:firstLine="567"/>
        <w:jc w:val="both"/>
        <w:rPr>
          <w:rFonts w:ascii="XO Thames" w:hAnsi="XO Thames"/>
          <w:sz w:val="22"/>
        </w:rPr>
      </w:pPr>
      <w:r>
        <w:rPr>
          <w:rFonts w:ascii="XO Thames" w:hAnsi="XO Thames"/>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6837F9" w:rsidRDefault="00AF7D5F">
      <w:pPr>
        <w:ind w:firstLine="567"/>
        <w:jc w:val="both"/>
        <w:rPr>
          <w:rFonts w:ascii="XO Thames" w:hAnsi="XO Thames"/>
          <w:sz w:val="22"/>
        </w:rPr>
      </w:pPr>
      <w:r>
        <w:rPr>
          <w:rFonts w:ascii="XO Thames" w:hAnsi="XO Thames"/>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rsidR="006837F9" w:rsidRDefault="00AF7D5F">
      <w:pPr>
        <w:spacing w:line="276" w:lineRule="auto"/>
        <w:ind w:firstLine="567"/>
        <w:jc w:val="both"/>
        <w:rPr>
          <w:rFonts w:ascii="XO Thames" w:hAnsi="XO Thames"/>
          <w:sz w:val="22"/>
        </w:rPr>
      </w:pPr>
      <w:r>
        <w:rPr>
          <w:rFonts w:ascii="XO Thames" w:hAnsi="XO Thames"/>
          <w:sz w:val="22"/>
        </w:rPr>
        <w:t>Заявка на участие в аукционе подается путем заполнения формы заявки, утвержденной настоящим извещением (прилагается).</w:t>
      </w:r>
    </w:p>
    <w:p w:rsidR="006837F9" w:rsidRDefault="00AF7D5F">
      <w:pPr>
        <w:spacing w:line="276" w:lineRule="auto"/>
        <w:ind w:firstLine="567"/>
        <w:jc w:val="both"/>
        <w:rPr>
          <w:rFonts w:ascii="XO Thames" w:hAnsi="XO Thames"/>
          <w:sz w:val="22"/>
        </w:rPr>
      </w:pPr>
      <w:r>
        <w:rPr>
          <w:rFonts w:ascii="XO Thames" w:hAnsi="XO Thames"/>
          <w:sz w:val="22"/>
        </w:rPr>
        <w:t>В состав заявки входят следующие документы:</w:t>
      </w:r>
    </w:p>
    <w:p w:rsidR="006837F9" w:rsidRDefault="00AF7D5F">
      <w:pPr>
        <w:spacing w:line="276" w:lineRule="auto"/>
        <w:ind w:firstLine="567"/>
        <w:jc w:val="both"/>
        <w:rPr>
          <w:rFonts w:ascii="XO Thames" w:hAnsi="XO Thames"/>
          <w:b/>
          <w:sz w:val="22"/>
        </w:rPr>
      </w:pPr>
      <w:r>
        <w:rPr>
          <w:rFonts w:ascii="XO Thames" w:hAnsi="XO Thames"/>
          <w:b/>
          <w:sz w:val="22"/>
        </w:rPr>
        <w:t>- для физических лиц:</w:t>
      </w:r>
    </w:p>
    <w:p w:rsidR="006837F9" w:rsidRDefault="00AF7D5F">
      <w:pPr>
        <w:spacing w:line="276" w:lineRule="auto"/>
        <w:ind w:firstLine="567"/>
        <w:jc w:val="both"/>
        <w:rPr>
          <w:rFonts w:ascii="XO Thames" w:hAnsi="XO Thames"/>
          <w:sz w:val="22"/>
        </w:rPr>
      </w:pPr>
      <w:r>
        <w:rPr>
          <w:rFonts w:ascii="XO Thames" w:hAnsi="XO Thames"/>
          <w:sz w:val="22"/>
        </w:rPr>
        <w:t>1) заявка на участие в торгах по форме, установленной извещением;</w:t>
      </w:r>
    </w:p>
    <w:p w:rsidR="006837F9" w:rsidRDefault="00AF7D5F">
      <w:pPr>
        <w:spacing w:line="276" w:lineRule="auto"/>
        <w:ind w:firstLine="567"/>
        <w:jc w:val="both"/>
        <w:rPr>
          <w:rFonts w:ascii="XO Thames" w:hAnsi="XO Thames"/>
          <w:sz w:val="22"/>
        </w:rPr>
      </w:pPr>
      <w:r>
        <w:rPr>
          <w:rFonts w:ascii="XO Thames" w:hAnsi="XO Thames"/>
          <w:sz w:val="22"/>
        </w:rPr>
        <w:t>2) копия паспорта заявителя (копия страниц №№ 2-3, страницы с указанием последней регистрации гражданина по месту жительства);</w:t>
      </w:r>
    </w:p>
    <w:p w:rsidR="006837F9" w:rsidRDefault="00AF7D5F">
      <w:pPr>
        <w:spacing w:line="276" w:lineRule="auto"/>
        <w:ind w:firstLine="567"/>
        <w:jc w:val="both"/>
        <w:rPr>
          <w:rFonts w:ascii="XO Thames" w:hAnsi="XO Thames"/>
          <w:sz w:val="22"/>
        </w:rPr>
      </w:pPr>
      <w:r>
        <w:rPr>
          <w:rFonts w:ascii="XO Thames" w:hAnsi="XO Thames"/>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6837F9" w:rsidRDefault="00AF7D5F">
      <w:pPr>
        <w:spacing w:line="276" w:lineRule="auto"/>
        <w:ind w:firstLine="567"/>
        <w:jc w:val="both"/>
        <w:rPr>
          <w:rFonts w:ascii="XO Thames" w:hAnsi="XO Thames"/>
          <w:sz w:val="22"/>
        </w:rPr>
      </w:pPr>
      <w:r>
        <w:rPr>
          <w:rFonts w:ascii="XO Thames" w:hAnsi="XO Thames"/>
          <w:sz w:val="22"/>
        </w:rPr>
        <w:t>4) копия платежного поручения, подтверждающего оплату задатка на участие в торгах;</w:t>
      </w:r>
    </w:p>
    <w:p w:rsidR="006837F9" w:rsidRDefault="00AF7D5F">
      <w:pPr>
        <w:spacing w:line="276" w:lineRule="auto"/>
        <w:ind w:firstLine="567"/>
        <w:jc w:val="both"/>
        <w:rPr>
          <w:rFonts w:ascii="XO Thames" w:hAnsi="XO Thames"/>
          <w:sz w:val="22"/>
        </w:rPr>
      </w:pPr>
      <w:r>
        <w:rPr>
          <w:rFonts w:ascii="XO Thames" w:hAnsi="XO Thames"/>
          <w:sz w:val="22"/>
        </w:rPr>
        <w:t>5) согласие на обработку персональных данный, оформленное по форме, установленной извещением.</w:t>
      </w:r>
    </w:p>
    <w:p w:rsidR="006837F9" w:rsidRDefault="00AF7D5F">
      <w:pPr>
        <w:spacing w:line="276" w:lineRule="auto"/>
        <w:ind w:firstLine="567"/>
        <w:jc w:val="both"/>
        <w:rPr>
          <w:rFonts w:ascii="XO Thames" w:hAnsi="XO Thames"/>
          <w:b/>
          <w:sz w:val="22"/>
        </w:rPr>
      </w:pPr>
      <w:r>
        <w:rPr>
          <w:rFonts w:ascii="XO Thames" w:hAnsi="XO Thames"/>
          <w:b/>
          <w:sz w:val="22"/>
        </w:rPr>
        <w:t>- для индивидуальных предпринимателей:</w:t>
      </w:r>
    </w:p>
    <w:p w:rsidR="006837F9" w:rsidRDefault="00AF7D5F">
      <w:pPr>
        <w:spacing w:line="276" w:lineRule="auto"/>
        <w:ind w:firstLine="567"/>
        <w:jc w:val="both"/>
        <w:rPr>
          <w:rFonts w:ascii="XO Thames" w:hAnsi="XO Thames"/>
          <w:sz w:val="22"/>
        </w:rPr>
      </w:pPr>
      <w:r>
        <w:rPr>
          <w:rFonts w:ascii="XO Thames" w:hAnsi="XO Thames"/>
          <w:sz w:val="22"/>
        </w:rPr>
        <w:t>1) заявка на участие в торгах по форме, установленной извещением,</w:t>
      </w:r>
    </w:p>
    <w:p w:rsidR="006837F9" w:rsidRDefault="00AF7D5F">
      <w:pPr>
        <w:spacing w:line="276" w:lineRule="auto"/>
        <w:ind w:firstLine="567"/>
        <w:jc w:val="both"/>
        <w:rPr>
          <w:rFonts w:ascii="XO Thames" w:hAnsi="XO Thames"/>
          <w:sz w:val="22"/>
        </w:rPr>
      </w:pPr>
      <w:r>
        <w:rPr>
          <w:rFonts w:ascii="XO Thames" w:hAnsi="XO Thames"/>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6837F9" w:rsidRDefault="00AF7D5F">
      <w:pPr>
        <w:spacing w:line="276" w:lineRule="auto"/>
        <w:ind w:firstLine="567"/>
        <w:jc w:val="both"/>
        <w:rPr>
          <w:rFonts w:ascii="XO Thames" w:hAnsi="XO Thames"/>
          <w:sz w:val="22"/>
        </w:rPr>
      </w:pPr>
      <w:r>
        <w:rPr>
          <w:rFonts w:ascii="XO Thames" w:hAnsi="XO Thames"/>
          <w:sz w:val="22"/>
        </w:rPr>
        <w:t>3) копия паспорта заявителя (копия страниц №№ 2-3, страницы с указанием последней регистрации гражданина по месту жительства);</w:t>
      </w:r>
    </w:p>
    <w:p w:rsidR="006837F9" w:rsidRDefault="00AF7D5F">
      <w:pPr>
        <w:spacing w:line="276" w:lineRule="auto"/>
        <w:ind w:firstLine="567"/>
        <w:jc w:val="both"/>
        <w:rPr>
          <w:rFonts w:ascii="XO Thames" w:hAnsi="XO Thames"/>
          <w:sz w:val="22"/>
        </w:rPr>
      </w:pPr>
      <w:r>
        <w:rPr>
          <w:rFonts w:ascii="XO Thames" w:hAnsi="XO Thames"/>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6837F9" w:rsidRDefault="00AF7D5F">
      <w:pPr>
        <w:spacing w:line="276" w:lineRule="auto"/>
        <w:ind w:firstLine="567"/>
        <w:jc w:val="both"/>
        <w:rPr>
          <w:rFonts w:ascii="XO Thames" w:hAnsi="XO Thames"/>
          <w:sz w:val="22"/>
        </w:rPr>
      </w:pPr>
      <w:r>
        <w:rPr>
          <w:rFonts w:ascii="XO Thames" w:hAnsi="XO Thames"/>
          <w:sz w:val="22"/>
        </w:rPr>
        <w:t>5) копия платежного поручения, подтверждающего оплату задатка на участие в торгах.</w:t>
      </w:r>
    </w:p>
    <w:p w:rsidR="006837F9" w:rsidRDefault="00AF7D5F">
      <w:pPr>
        <w:spacing w:line="276" w:lineRule="auto"/>
        <w:ind w:firstLine="567"/>
        <w:jc w:val="both"/>
        <w:rPr>
          <w:rFonts w:ascii="XO Thames" w:hAnsi="XO Thames"/>
          <w:sz w:val="22"/>
        </w:rPr>
      </w:pPr>
      <w:r>
        <w:rPr>
          <w:rFonts w:ascii="XO Thames" w:hAnsi="XO Thames"/>
          <w:sz w:val="22"/>
        </w:rPr>
        <w:t>6) согласие на обработку персональных данный, оформленное по форме, установленный извещением.</w:t>
      </w:r>
    </w:p>
    <w:p w:rsidR="006837F9" w:rsidRDefault="00AF7D5F">
      <w:pPr>
        <w:spacing w:line="276" w:lineRule="auto"/>
        <w:ind w:firstLine="567"/>
        <w:jc w:val="both"/>
        <w:rPr>
          <w:rFonts w:ascii="XO Thames" w:hAnsi="XO Thames"/>
          <w:b/>
          <w:sz w:val="22"/>
        </w:rPr>
      </w:pPr>
      <w:r>
        <w:rPr>
          <w:rFonts w:ascii="XO Thames" w:hAnsi="XO Thames"/>
          <w:b/>
          <w:sz w:val="22"/>
        </w:rPr>
        <w:t>- для юридических лиц:</w:t>
      </w:r>
    </w:p>
    <w:p w:rsidR="006837F9" w:rsidRDefault="00AF7D5F">
      <w:pPr>
        <w:spacing w:line="276" w:lineRule="auto"/>
        <w:ind w:firstLine="567"/>
        <w:jc w:val="both"/>
        <w:rPr>
          <w:rFonts w:ascii="XO Thames" w:hAnsi="XO Thames"/>
          <w:sz w:val="22"/>
        </w:rPr>
      </w:pPr>
      <w:r>
        <w:rPr>
          <w:rFonts w:ascii="XO Thames" w:hAnsi="XO Thames"/>
          <w:sz w:val="22"/>
        </w:rPr>
        <w:t>1) заявка на участие в торгах по форме, установленной извещением;</w:t>
      </w:r>
    </w:p>
    <w:p w:rsidR="006837F9" w:rsidRDefault="00AF7D5F">
      <w:pPr>
        <w:spacing w:line="276" w:lineRule="auto"/>
        <w:ind w:firstLine="567"/>
        <w:jc w:val="both"/>
        <w:rPr>
          <w:rFonts w:ascii="XO Thames" w:hAnsi="XO Thames"/>
          <w:sz w:val="22"/>
        </w:rPr>
      </w:pPr>
      <w:r>
        <w:rPr>
          <w:rFonts w:ascii="XO Thames" w:hAnsi="XO Thames"/>
          <w:sz w:val="22"/>
        </w:rPr>
        <w:t>2) заверенные документы, подтверждающие полномочия органов управления и должностных лиц претендента;</w:t>
      </w:r>
    </w:p>
    <w:p w:rsidR="006837F9" w:rsidRDefault="00AF7D5F">
      <w:pPr>
        <w:spacing w:line="276" w:lineRule="auto"/>
        <w:ind w:firstLine="567"/>
        <w:jc w:val="both"/>
        <w:rPr>
          <w:rFonts w:ascii="XO Thames" w:hAnsi="XO Thames"/>
          <w:sz w:val="22"/>
        </w:rPr>
      </w:pPr>
      <w:r>
        <w:rPr>
          <w:rFonts w:ascii="XO Thames" w:hAnsi="XO Thames"/>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6837F9" w:rsidRDefault="00AF7D5F">
      <w:pPr>
        <w:spacing w:line="276" w:lineRule="auto"/>
        <w:ind w:firstLine="567"/>
        <w:jc w:val="both"/>
        <w:rPr>
          <w:rFonts w:ascii="XO Thames" w:hAnsi="XO Thames"/>
          <w:sz w:val="22"/>
        </w:rPr>
      </w:pPr>
      <w:r>
        <w:rPr>
          <w:rFonts w:ascii="XO Thames" w:hAnsi="XO Thames"/>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6837F9" w:rsidRDefault="00AF7D5F">
      <w:pPr>
        <w:spacing w:line="276" w:lineRule="auto"/>
        <w:ind w:firstLine="567"/>
        <w:jc w:val="both"/>
        <w:rPr>
          <w:rFonts w:ascii="XO Thames" w:hAnsi="XO Thames"/>
          <w:sz w:val="22"/>
        </w:rPr>
      </w:pPr>
      <w:r>
        <w:rPr>
          <w:rFonts w:ascii="XO Thames" w:hAnsi="XO Thames"/>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6837F9" w:rsidRDefault="00AF7D5F">
      <w:pPr>
        <w:spacing w:line="276" w:lineRule="auto"/>
        <w:ind w:firstLine="567"/>
        <w:jc w:val="both"/>
        <w:rPr>
          <w:rFonts w:ascii="XO Thames" w:hAnsi="XO Thames"/>
          <w:sz w:val="22"/>
        </w:rPr>
      </w:pPr>
      <w:r>
        <w:rPr>
          <w:rFonts w:ascii="XO Thames" w:hAnsi="XO Thames"/>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6837F9" w:rsidRDefault="00AF7D5F">
      <w:pPr>
        <w:spacing w:line="276" w:lineRule="auto"/>
        <w:ind w:firstLine="567"/>
        <w:jc w:val="both"/>
        <w:rPr>
          <w:rFonts w:ascii="XO Thames" w:hAnsi="XO Thames"/>
          <w:sz w:val="22"/>
        </w:rPr>
      </w:pPr>
      <w:r>
        <w:rPr>
          <w:rFonts w:ascii="XO Thames" w:hAnsi="XO Thames"/>
          <w:sz w:val="22"/>
        </w:rPr>
        <w:t>7) копия платежного поручения, подтверждающего оплату задатка на участие в торгах.</w:t>
      </w:r>
    </w:p>
    <w:p w:rsidR="006837F9" w:rsidRDefault="00AF7D5F">
      <w:pPr>
        <w:spacing w:line="276" w:lineRule="auto"/>
        <w:ind w:firstLine="567"/>
        <w:jc w:val="both"/>
        <w:rPr>
          <w:rFonts w:ascii="XO Thames" w:hAnsi="XO Thames"/>
          <w:sz w:val="22"/>
        </w:rPr>
      </w:pPr>
      <w:r>
        <w:rPr>
          <w:rFonts w:ascii="XO Thames" w:hAnsi="XO Thames"/>
          <w:sz w:val="22"/>
        </w:rPr>
        <w:lastRenderedPageBreak/>
        <w:t>8) согласие на обработку персональных данный, оформленное по форме, установленный извещением.</w:t>
      </w:r>
    </w:p>
    <w:p w:rsidR="006837F9" w:rsidRDefault="00AF7D5F">
      <w:pPr>
        <w:ind w:firstLine="567"/>
        <w:jc w:val="both"/>
        <w:rPr>
          <w:rFonts w:ascii="XO Thames" w:hAnsi="XO Thames"/>
          <w:b/>
          <w:sz w:val="22"/>
        </w:rPr>
      </w:pPr>
      <w:r>
        <w:rPr>
          <w:rFonts w:ascii="XO Thames" w:hAnsi="XO Thames"/>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6837F9" w:rsidRDefault="006837F9">
      <w:pPr>
        <w:ind w:firstLine="567"/>
        <w:jc w:val="both"/>
        <w:rPr>
          <w:rFonts w:ascii="XO Thames" w:hAnsi="XO Thames"/>
          <w:b/>
          <w:sz w:val="22"/>
        </w:rPr>
      </w:pPr>
    </w:p>
    <w:p w:rsidR="006837F9" w:rsidRDefault="00AF7D5F">
      <w:pPr>
        <w:pStyle w:val="a3"/>
        <w:numPr>
          <w:ilvl w:val="0"/>
          <w:numId w:val="1"/>
        </w:numPr>
        <w:jc w:val="center"/>
        <w:rPr>
          <w:rFonts w:ascii="XO Thames" w:hAnsi="XO Thames"/>
          <w:b/>
          <w:sz w:val="22"/>
        </w:rPr>
      </w:pPr>
      <w:r>
        <w:rPr>
          <w:rFonts w:ascii="XO Thames" w:hAnsi="XO Thames"/>
          <w:b/>
          <w:sz w:val="22"/>
        </w:rPr>
        <w:t>Порядок внесения задатка и его возврата</w:t>
      </w:r>
    </w:p>
    <w:p w:rsidR="006837F9" w:rsidRDefault="00AF7D5F">
      <w:pPr>
        <w:ind w:firstLine="567"/>
        <w:jc w:val="both"/>
        <w:rPr>
          <w:rFonts w:ascii="XO Thames" w:hAnsi="XO Thames"/>
          <w:sz w:val="22"/>
        </w:rPr>
      </w:pPr>
      <w:r>
        <w:rPr>
          <w:rFonts w:ascii="XO Thames" w:hAnsi="XO Thames"/>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837F9" w:rsidRDefault="00AF7D5F">
      <w:pPr>
        <w:spacing w:line="276" w:lineRule="auto"/>
        <w:ind w:firstLine="567"/>
        <w:jc w:val="both"/>
        <w:rPr>
          <w:rFonts w:ascii="XO Thames" w:hAnsi="XO Thames"/>
          <w:sz w:val="22"/>
        </w:rPr>
      </w:pPr>
      <w:r>
        <w:rPr>
          <w:rFonts w:ascii="XO Thames" w:hAnsi="XO Thames"/>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rFonts w:ascii="XO Thames" w:hAnsi="XO Thames"/>
          <w:b/>
          <w:sz w:val="22"/>
        </w:rPr>
        <w:t xml:space="preserve"> дня окончания приема заявок (включительно)</w:t>
      </w:r>
      <w:r>
        <w:rPr>
          <w:rFonts w:ascii="XO Thames" w:hAnsi="XO Thames"/>
          <w:sz w:val="22"/>
        </w:rPr>
        <w:t xml:space="preserve"> по следующим реквизитам:</w:t>
      </w:r>
    </w:p>
    <w:p w:rsidR="006837F9" w:rsidRDefault="00AF7D5F">
      <w:pPr>
        <w:spacing w:line="276" w:lineRule="auto"/>
        <w:ind w:firstLine="567"/>
        <w:jc w:val="both"/>
        <w:rPr>
          <w:rFonts w:ascii="XO Thames" w:hAnsi="XO Thames"/>
          <w:sz w:val="22"/>
        </w:rPr>
      </w:pPr>
      <w:r>
        <w:rPr>
          <w:rFonts w:ascii="XO Thames" w:hAnsi="XO Thames"/>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6837F9" w:rsidRDefault="00AF7D5F">
      <w:pPr>
        <w:spacing w:line="276" w:lineRule="auto"/>
        <w:ind w:firstLine="567"/>
        <w:jc w:val="both"/>
        <w:rPr>
          <w:rFonts w:ascii="XO Thames" w:hAnsi="XO Thames"/>
          <w:sz w:val="22"/>
        </w:rPr>
      </w:pPr>
      <w:r>
        <w:rPr>
          <w:rFonts w:ascii="XO Thames" w:hAnsi="XO Thames"/>
          <w:sz w:val="22"/>
        </w:rPr>
        <w:t>ИНН 1841004975, КПП 184101001,</w:t>
      </w:r>
    </w:p>
    <w:p w:rsidR="006837F9" w:rsidRDefault="00AF7D5F">
      <w:pPr>
        <w:spacing w:line="276" w:lineRule="auto"/>
        <w:ind w:firstLine="567"/>
        <w:jc w:val="both"/>
        <w:rPr>
          <w:rFonts w:ascii="XO Thames" w:hAnsi="XO Thames"/>
          <w:sz w:val="22"/>
        </w:rPr>
      </w:pPr>
      <w:r>
        <w:rPr>
          <w:rFonts w:ascii="XO Thames" w:hAnsi="XO Thames"/>
          <w:sz w:val="22"/>
        </w:rPr>
        <w:t>р/с 03212643000000011300,</w:t>
      </w:r>
    </w:p>
    <w:p w:rsidR="006837F9" w:rsidRDefault="00AF7D5F">
      <w:pPr>
        <w:spacing w:line="276" w:lineRule="auto"/>
        <w:ind w:firstLine="567"/>
        <w:jc w:val="both"/>
        <w:rPr>
          <w:rFonts w:ascii="XO Thames" w:hAnsi="XO Thames"/>
          <w:sz w:val="22"/>
        </w:rPr>
      </w:pPr>
      <w:r>
        <w:rPr>
          <w:rFonts w:ascii="XO Thames" w:hAnsi="XO Thames"/>
          <w:sz w:val="22"/>
        </w:rPr>
        <w:t>к/с 40102810545370000081,</w:t>
      </w:r>
    </w:p>
    <w:p w:rsidR="006837F9" w:rsidRDefault="00AF7D5F">
      <w:pPr>
        <w:spacing w:line="276" w:lineRule="auto"/>
        <w:ind w:firstLine="567"/>
        <w:jc w:val="both"/>
        <w:rPr>
          <w:rFonts w:ascii="XO Thames" w:hAnsi="XO Thames"/>
          <w:sz w:val="22"/>
        </w:rPr>
      </w:pPr>
      <w:r>
        <w:rPr>
          <w:rFonts w:ascii="XO Thames" w:hAnsi="XO Thames"/>
          <w:sz w:val="22"/>
        </w:rPr>
        <w:t>БИК 019401100,</w:t>
      </w:r>
    </w:p>
    <w:p w:rsidR="006837F9" w:rsidRDefault="00AF7D5F">
      <w:pPr>
        <w:spacing w:line="276" w:lineRule="auto"/>
        <w:ind w:firstLine="567"/>
        <w:jc w:val="both"/>
        <w:rPr>
          <w:rFonts w:ascii="XO Thames" w:hAnsi="XO Thames"/>
          <w:sz w:val="22"/>
        </w:rPr>
      </w:pPr>
      <w:r>
        <w:rPr>
          <w:rFonts w:ascii="XO Thames" w:hAnsi="XO Thames"/>
          <w:sz w:val="22"/>
        </w:rPr>
        <w:t>КБК 16700000000000000000 либо 0,</w:t>
      </w:r>
    </w:p>
    <w:p w:rsidR="006837F9" w:rsidRDefault="00AF7D5F">
      <w:pPr>
        <w:spacing w:line="276" w:lineRule="auto"/>
        <w:ind w:firstLine="567"/>
        <w:jc w:val="both"/>
        <w:rPr>
          <w:rFonts w:ascii="XO Thames" w:hAnsi="XO Thames"/>
          <w:sz w:val="22"/>
        </w:rPr>
      </w:pPr>
      <w:r>
        <w:rPr>
          <w:rFonts w:ascii="XO Thames" w:hAnsi="XO Thames"/>
          <w:sz w:val="22"/>
        </w:rPr>
        <w:t>ОКТМО 94701000,</w:t>
      </w:r>
    </w:p>
    <w:p w:rsidR="006837F9" w:rsidRDefault="00AF7D5F">
      <w:pPr>
        <w:spacing w:line="276" w:lineRule="auto"/>
        <w:ind w:firstLine="567"/>
        <w:jc w:val="both"/>
        <w:rPr>
          <w:rFonts w:ascii="XO Thames" w:hAnsi="XO Thames"/>
          <w:sz w:val="22"/>
        </w:rPr>
      </w:pPr>
      <w:r>
        <w:rPr>
          <w:rFonts w:ascii="XO Thames" w:hAnsi="XO Thames"/>
          <w:b/>
          <w:sz w:val="22"/>
        </w:rPr>
        <w:t>Банк получателя</w:t>
      </w:r>
      <w:r>
        <w:rPr>
          <w:rFonts w:ascii="XO Thames" w:hAnsi="XO Thames"/>
          <w:sz w:val="22"/>
        </w:rPr>
        <w:t xml:space="preserve"> Отделение - НБ Удмуртская Республика Банка России// УФК по Удмуртской Республике г. Ижевск. </w:t>
      </w:r>
    </w:p>
    <w:p w:rsidR="006837F9" w:rsidRDefault="00AF7D5F">
      <w:pPr>
        <w:spacing w:line="276" w:lineRule="auto"/>
        <w:ind w:firstLine="567"/>
        <w:jc w:val="both"/>
        <w:rPr>
          <w:rFonts w:ascii="XO Thames" w:hAnsi="XO Thames"/>
          <w:sz w:val="22"/>
        </w:rPr>
      </w:pPr>
      <w:r>
        <w:rPr>
          <w:rFonts w:ascii="XO Thames" w:hAnsi="XO Thames"/>
          <w:sz w:val="22"/>
        </w:rPr>
        <w:t>КОД НПА - 0001</w:t>
      </w:r>
    </w:p>
    <w:p w:rsidR="006837F9" w:rsidRDefault="00AF7D5F">
      <w:pPr>
        <w:spacing w:line="276" w:lineRule="auto"/>
        <w:ind w:firstLine="567"/>
        <w:jc w:val="both"/>
        <w:rPr>
          <w:rFonts w:ascii="XO Thames" w:hAnsi="XO Thames"/>
          <w:sz w:val="22"/>
        </w:rPr>
      </w:pPr>
      <w:r>
        <w:rPr>
          <w:rFonts w:ascii="XO Thames" w:hAnsi="XO Thames"/>
          <w:sz w:val="22"/>
        </w:rPr>
        <w:t>Назначение платежа при пополнении лицевого счета: "0001, задаток для участия в торгах №_______.</w:t>
      </w:r>
    </w:p>
    <w:p w:rsidR="006837F9" w:rsidRDefault="00AF7D5F">
      <w:pPr>
        <w:ind w:firstLine="567"/>
        <w:jc w:val="both"/>
        <w:rPr>
          <w:rFonts w:ascii="XO Thames" w:hAnsi="XO Thames"/>
          <w:b/>
          <w:i/>
          <w:sz w:val="22"/>
        </w:rPr>
      </w:pPr>
      <w:r>
        <w:rPr>
          <w:rFonts w:ascii="XO Thames" w:hAnsi="XO Thames"/>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6837F9" w:rsidRDefault="006837F9">
      <w:pPr>
        <w:spacing w:line="276" w:lineRule="auto"/>
        <w:ind w:firstLine="567"/>
        <w:jc w:val="both"/>
        <w:rPr>
          <w:rFonts w:ascii="XO Thames" w:hAnsi="XO Thames"/>
          <w:sz w:val="22"/>
        </w:rPr>
      </w:pPr>
    </w:p>
    <w:p w:rsidR="006837F9" w:rsidRDefault="00AF7D5F">
      <w:pPr>
        <w:spacing w:line="276" w:lineRule="auto"/>
        <w:ind w:firstLine="567"/>
        <w:jc w:val="both"/>
        <w:rPr>
          <w:rFonts w:ascii="XO Thames" w:hAnsi="XO Thames"/>
          <w:sz w:val="22"/>
        </w:rPr>
      </w:pPr>
      <w:r>
        <w:rPr>
          <w:rFonts w:ascii="XO Thames" w:hAnsi="XO Thames"/>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6837F9" w:rsidRDefault="00AF7D5F">
      <w:pPr>
        <w:ind w:firstLine="567"/>
        <w:jc w:val="both"/>
        <w:rPr>
          <w:rFonts w:ascii="XO Thames" w:hAnsi="XO Thames"/>
          <w:sz w:val="22"/>
        </w:rPr>
      </w:pPr>
      <w:r>
        <w:rPr>
          <w:rFonts w:ascii="XO Thames" w:hAnsi="XO Thames"/>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6837F9" w:rsidRDefault="00AF7D5F">
      <w:pPr>
        <w:ind w:firstLine="567"/>
        <w:jc w:val="both"/>
        <w:rPr>
          <w:rFonts w:ascii="XO Thames" w:hAnsi="XO Thames"/>
          <w:sz w:val="22"/>
        </w:rPr>
      </w:pPr>
      <w:r>
        <w:rPr>
          <w:rFonts w:ascii="XO Thames" w:hAnsi="XO Thames"/>
          <w:sz w:val="22"/>
        </w:rPr>
        <w:lastRenderedPageBreak/>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6837F9" w:rsidRDefault="00AF7D5F">
      <w:pPr>
        <w:ind w:firstLine="567"/>
        <w:jc w:val="both"/>
        <w:rPr>
          <w:rFonts w:ascii="XO Thames" w:hAnsi="XO Thames"/>
          <w:sz w:val="22"/>
        </w:rPr>
      </w:pPr>
      <w:r>
        <w:rPr>
          <w:rFonts w:ascii="XO Thames" w:hAnsi="XO Thames"/>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6837F9" w:rsidRDefault="006837F9">
      <w:pPr>
        <w:widowControl w:val="0"/>
        <w:tabs>
          <w:tab w:val="left" w:pos="0"/>
          <w:tab w:val="left" w:pos="851"/>
        </w:tabs>
        <w:ind w:firstLine="567"/>
        <w:jc w:val="center"/>
        <w:rPr>
          <w:rFonts w:ascii="XO Thames" w:hAnsi="XO Thames"/>
          <w:sz w:val="22"/>
        </w:rPr>
      </w:pPr>
    </w:p>
    <w:p w:rsidR="006837F9" w:rsidRDefault="00AF7D5F">
      <w:pPr>
        <w:widowControl w:val="0"/>
        <w:tabs>
          <w:tab w:val="left" w:pos="0"/>
          <w:tab w:val="left" w:pos="851"/>
        </w:tabs>
        <w:ind w:firstLine="567"/>
        <w:jc w:val="center"/>
        <w:rPr>
          <w:rFonts w:ascii="XO Thames" w:hAnsi="XO Thames"/>
          <w:b/>
          <w:sz w:val="22"/>
        </w:rPr>
      </w:pPr>
      <w:r>
        <w:rPr>
          <w:rFonts w:ascii="XO Thames" w:hAnsi="XO Thames"/>
          <w:b/>
          <w:sz w:val="22"/>
        </w:rPr>
        <w:t>4.</w:t>
      </w:r>
      <w:r>
        <w:rPr>
          <w:rFonts w:ascii="XO Thames" w:hAnsi="XO Thames"/>
          <w:b/>
          <w:sz w:val="22"/>
        </w:rPr>
        <w:tab/>
        <w:t>Порядок оформления и подачи заявки</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6837F9" w:rsidRDefault="006837F9">
      <w:pPr>
        <w:rPr>
          <w:rFonts w:ascii="XO Thames" w:hAnsi="XO Thames"/>
          <w:b/>
          <w:sz w:val="22"/>
        </w:rPr>
      </w:pPr>
    </w:p>
    <w:p w:rsidR="006837F9" w:rsidRDefault="00AF7D5F">
      <w:pPr>
        <w:widowControl w:val="0"/>
        <w:tabs>
          <w:tab w:val="left" w:pos="0"/>
          <w:tab w:val="left" w:pos="851"/>
          <w:tab w:val="left" w:pos="993"/>
        </w:tabs>
        <w:ind w:firstLine="567"/>
        <w:jc w:val="center"/>
        <w:rPr>
          <w:rFonts w:ascii="XO Thames" w:hAnsi="XO Thames"/>
          <w:b/>
          <w:sz w:val="22"/>
        </w:rPr>
      </w:pPr>
      <w:r>
        <w:rPr>
          <w:rFonts w:ascii="XO Thames" w:hAnsi="XO Thames"/>
          <w:b/>
          <w:sz w:val="22"/>
        </w:rPr>
        <w:t>IV.</w:t>
      </w:r>
      <w:r>
        <w:rPr>
          <w:rFonts w:ascii="XO Thames" w:hAnsi="XO Thames"/>
          <w:b/>
          <w:sz w:val="22"/>
        </w:rPr>
        <w:tab/>
        <w:t xml:space="preserve"> Подведение итогов приема заявок на участие в торгах</w:t>
      </w:r>
    </w:p>
    <w:p w:rsidR="006837F9" w:rsidRDefault="006837F9">
      <w:pPr>
        <w:widowControl w:val="0"/>
        <w:tabs>
          <w:tab w:val="left" w:pos="0"/>
          <w:tab w:val="left" w:pos="851"/>
          <w:tab w:val="left" w:pos="993"/>
        </w:tabs>
        <w:ind w:firstLine="567"/>
        <w:jc w:val="center"/>
        <w:rPr>
          <w:rFonts w:ascii="XO Thames" w:hAnsi="XO Thames"/>
          <w:b/>
          <w:sz w:val="22"/>
        </w:rPr>
      </w:pP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rFonts w:ascii="XO Thames" w:hAnsi="XO Thames"/>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Заявитель не допускается к участию в аукционе, по следующим основаниям:</w:t>
      </w:r>
    </w:p>
    <w:p w:rsidR="006837F9" w:rsidRDefault="00AF7D5F">
      <w:pPr>
        <w:widowControl w:val="0"/>
        <w:tabs>
          <w:tab w:val="left" w:pos="0"/>
          <w:tab w:val="left" w:pos="851"/>
        </w:tabs>
        <w:spacing w:line="276" w:lineRule="auto"/>
        <w:ind w:firstLine="567"/>
        <w:jc w:val="both"/>
        <w:rPr>
          <w:rFonts w:ascii="XO Thames" w:hAnsi="XO Thames"/>
          <w:sz w:val="22"/>
        </w:rPr>
      </w:pPr>
      <w:r>
        <w:rPr>
          <w:rFonts w:ascii="XO Thames" w:hAnsi="XO Thames"/>
          <w:sz w:val="22"/>
        </w:rPr>
        <w:t>- заявка подана по истечении срока подачи заявок;</w:t>
      </w:r>
    </w:p>
    <w:p w:rsidR="006837F9" w:rsidRDefault="00AF7D5F">
      <w:pPr>
        <w:widowControl w:val="0"/>
        <w:tabs>
          <w:tab w:val="left" w:pos="0"/>
          <w:tab w:val="left" w:pos="851"/>
        </w:tabs>
        <w:spacing w:line="276" w:lineRule="auto"/>
        <w:ind w:firstLine="567"/>
        <w:jc w:val="both"/>
        <w:rPr>
          <w:rFonts w:ascii="XO Thames" w:hAnsi="XO Thames"/>
          <w:sz w:val="22"/>
        </w:rPr>
      </w:pPr>
      <w:r>
        <w:rPr>
          <w:rFonts w:ascii="XO Thames" w:hAnsi="XO Thames"/>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6837F9" w:rsidRDefault="00AF7D5F">
      <w:pPr>
        <w:widowControl w:val="0"/>
        <w:tabs>
          <w:tab w:val="left" w:pos="0"/>
          <w:tab w:val="left" w:pos="851"/>
        </w:tabs>
        <w:spacing w:line="276" w:lineRule="auto"/>
        <w:ind w:firstLine="567"/>
        <w:jc w:val="both"/>
        <w:rPr>
          <w:rFonts w:ascii="XO Thames" w:hAnsi="XO Thames"/>
          <w:sz w:val="22"/>
        </w:rPr>
      </w:pPr>
      <w:r>
        <w:rPr>
          <w:rFonts w:ascii="XO Thames" w:hAnsi="XO Thames"/>
          <w:sz w:val="22"/>
        </w:rPr>
        <w:t xml:space="preserve">- представлены не все документы в соответствии с перечнем, указанным в извещении </w:t>
      </w:r>
      <w:r>
        <w:rPr>
          <w:rFonts w:ascii="XO Thames" w:hAnsi="XO Thames"/>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6837F9" w:rsidRDefault="00AF7D5F">
      <w:pPr>
        <w:widowControl w:val="0"/>
        <w:tabs>
          <w:tab w:val="left" w:pos="0"/>
          <w:tab w:val="left" w:pos="851"/>
        </w:tabs>
        <w:spacing w:line="276" w:lineRule="auto"/>
        <w:ind w:firstLine="567"/>
        <w:jc w:val="both"/>
        <w:rPr>
          <w:rFonts w:ascii="XO Thames" w:hAnsi="XO Thames"/>
          <w:sz w:val="22"/>
        </w:rPr>
      </w:pPr>
      <w:r>
        <w:rPr>
          <w:rFonts w:ascii="XO Thames" w:hAnsi="XO Thames"/>
          <w:sz w:val="22"/>
        </w:rPr>
        <w:t>- выявление недостоверной информации, указанной в заявке на участие в торгах;</w:t>
      </w:r>
    </w:p>
    <w:p w:rsidR="006837F9" w:rsidRDefault="00AF7D5F">
      <w:pPr>
        <w:widowControl w:val="0"/>
        <w:tabs>
          <w:tab w:val="left" w:pos="0"/>
          <w:tab w:val="left" w:pos="851"/>
        </w:tabs>
        <w:spacing w:line="276" w:lineRule="auto"/>
        <w:ind w:firstLine="567"/>
        <w:jc w:val="both"/>
        <w:rPr>
          <w:rFonts w:ascii="XO Thames" w:hAnsi="XO Thames"/>
          <w:sz w:val="22"/>
        </w:rPr>
      </w:pPr>
      <w:r>
        <w:rPr>
          <w:rFonts w:ascii="XO Thames" w:hAnsi="XO Thames"/>
          <w:sz w:val="22"/>
        </w:rPr>
        <w:t>- заявка подана лицом, не уполномоченным претендентом на осуществление таких действий;</w:t>
      </w:r>
    </w:p>
    <w:p w:rsidR="006837F9" w:rsidRDefault="00AF7D5F">
      <w:pPr>
        <w:widowControl w:val="0"/>
        <w:tabs>
          <w:tab w:val="left" w:pos="0"/>
          <w:tab w:val="left" w:pos="851"/>
        </w:tabs>
        <w:spacing w:line="276" w:lineRule="auto"/>
        <w:ind w:firstLine="567"/>
        <w:jc w:val="both"/>
        <w:rPr>
          <w:rFonts w:ascii="XO Thames" w:hAnsi="XO Thames"/>
          <w:sz w:val="22"/>
        </w:rPr>
      </w:pPr>
      <w:r>
        <w:rPr>
          <w:rFonts w:ascii="XO Thames" w:hAnsi="XO Thames"/>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rsidR="006837F9" w:rsidRDefault="00AF7D5F">
      <w:pPr>
        <w:widowControl w:val="0"/>
        <w:tabs>
          <w:tab w:val="left" w:pos="0"/>
          <w:tab w:val="left" w:pos="851"/>
        </w:tabs>
        <w:spacing w:line="276" w:lineRule="auto"/>
        <w:ind w:firstLine="567"/>
        <w:jc w:val="both"/>
        <w:rPr>
          <w:rFonts w:ascii="XO Thames" w:hAnsi="XO Thames"/>
          <w:sz w:val="22"/>
        </w:rPr>
      </w:pPr>
      <w:r>
        <w:rPr>
          <w:rFonts w:ascii="XO Thames" w:hAnsi="XO Thames"/>
          <w:sz w:val="22"/>
        </w:rPr>
        <w:t>- не подтверждено внесение и поступление в установленный срок тарифа площадки на счет ЭТП.</w:t>
      </w:r>
    </w:p>
    <w:p w:rsidR="006837F9" w:rsidRDefault="00AF7D5F">
      <w:pPr>
        <w:widowControl w:val="0"/>
        <w:tabs>
          <w:tab w:val="left" w:pos="0"/>
          <w:tab w:val="left" w:pos="851"/>
        </w:tabs>
        <w:spacing w:line="276" w:lineRule="auto"/>
        <w:ind w:firstLine="567"/>
        <w:jc w:val="both"/>
        <w:rPr>
          <w:rFonts w:ascii="XO Thames" w:hAnsi="XO Thames"/>
          <w:sz w:val="22"/>
        </w:rPr>
      </w:pPr>
      <w:r>
        <w:rPr>
          <w:rFonts w:ascii="XO Thames" w:hAnsi="XO Thames"/>
          <w:sz w:val="22"/>
        </w:rPr>
        <w:t>Данный перечень оснований для отказа в допуске к участию в торгах является исчерпывающим.</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rFonts w:ascii="XO Thames" w:hAnsi="XO Thames"/>
          <w:sz w:val="22"/>
        </w:rPr>
        <w:br/>
        <w:t>с указанием членов Комиссии, присутствующих на заседании.</w:t>
      </w:r>
    </w:p>
    <w:p w:rsidR="006837F9" w:rsidRDefault="006837F9">
      <w:pPr>
        <w:jc w:val="center"/>
        <w:rPr>
          <w:rFonts w:ascii="XO Thames" w:hAnsi="XO Thames"/>
          <w:sz w:val="22"/>
        </w:rPr>
      </w:pPr>
    </w:p>
    <w:p w:rsidR="006837F9" w:rsidRDefault="00AF7D5F">
      <w:pPr>
        <w:jc w:val="center"/>
        <w:rPr>
          <w:rFonts w:ascii="XO Thames" w:hAnsi="XO Thames"/>
          <w:b/>
          <w:sz w:val="22"/>
        </w:rPr>
      </w:pPr>
      <w:r>
        <w:rPr>
          <w:rFonts w:ascii="XO Thames" w:hAnsi="XO Thames"/>
          <w:b/>
          <w:sz w:val="22"/>
        </w:rPr>
        <w:t>V. Порядок проведения аукциона и подведения итогов (результатов) аукциона</w:t>
      </w:r>
    </w:p>
    <w:p w:rsidR="006837F9" w:rsidRDefault="006837F9">
      <w:pPr>
        <w:jc w:val="center"/>
        <w:rPr>
          <w:rFonts w:ascii="XO Thames" w:hAnsi="XO Thames"/>
          <w:b/>
          <w:sz w:val="22"/>
        </w:rPr>
      </w:pP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В аукционе могут участвовать только заявители, признанные участниками торгов.</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lastRenderedPageBreak/>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 xml:space="preserve">Победителем торгов признается участник, предложивший наиболее высокую цену </w:t>
      </w:r>
      <w:r>
        <w:rPr>
          <w:rFonts w:ascii="XO Thames" w:hAnsi="XO Thames"/>
          <w:sz w:val="22"/>
        </w:rPr>
        <w:br/>
        <w:t>за предмет торгов (далее — Победитель торгов, Покупатель).</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6837F9" w:rsidRDefault="00AF7D5F">
      <w:pPr>
        <w:ind w:firstLine="567"/>
        <w:jc w:val="both"/>
        <w:rPr>
          <w:rFonts w:ascii="XO Thames" w:hAnsi="XO Thames"/>
          <w:sz w:val="22"/>
        </w:rPr>
      </w:pPr>
      <w:r>
        <w:rPr>
          <w:rFonts w:ascii="XO Thames" w:hAnsi="XO Thames"/>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rFonts w:ascii="XO Thames" w:hAnsi="XO Thames"/>
          <w:sz w:val="22"/>
        </w:rPr>
        <w:t xml:space="preserve"> </w:t>
      </w:r>
    </w:p>
    <w:p w:rsidR="006837F9" w:rsidRDefault="00AF7D5F">
      <w:pPr>
        <w:spacing w:line="276" w:lineRule="auto"/>
        <w:ind w:firstLine="567"/>
        <w:jc w:val="both"/>
        <w:rPr>
          <w:rFonts w:ascii="XO Thames" w:hAnsi="XO Thames"/>
          <w:sz w:val="22"/>
        </w:rPr>
      </w:pPr>
      <w:r>
        <w:rPr>
          <w:rFonts w:ascii="XO Thames" w:hAnsi="XO Thames"/>
          <w:sz w:val="22"/>
        </w:rPr>
        <w:t>ИНН 1841004975, КПП 184101001,</w:t>
      </w:r>
    </w:p>
    <w:p w:rsidR="006837F9" w:rsidRDefault="00AF7D5F">
      <w:pPr>
        <w:spacing w:line="276" w:lineRule="auto"/>
        <w:ind w:firstLine="567"/>
        <w:jc w:val="both"/>
        <w:rPr>
          <w:rFonts w:ascii="XO Thames" w:hAnsi="XO Thames"/>
          <w:sz w:val="22"/>
        </w:rPr>
      </w:pPr>
      <w:r>
        <w:rPr>
          <w:rFonts w:ascii="XO Thames" w:hAnsi="XO Thames"/>
          <w:sz w:val="22"/>
        </w:rPr>
        <w:t>р/с 03212643000000011300,</w:t>
      </w:r>
    </w:p>
    <w:p w:rsidR="006837F9" w:rsidRDefault="00AF7D5F">
      <w:pPr>
        <w:spacing w:line="276" w:lineRule="auto"/>
        <w:ind w:firstLine="567"/>
        <w:jc w:val="both"/>
        <w:rPr>
          <w:rFonts w:ascii="XO Thames" w:hAnsi="XO Thames"/>
          <w:sz w:val="22"/>
        </w:rPr>
      </w:pPr>
      <w:r>
        <w:rPr>
          <w:rFonts w:ascii="XO Thames" w:hAnsi="XO Thames"/>
          <w:sz w:val="22"/>
        </w:rPr>
        <w:t>к/с 40102810545370000081,</w:t>
      </w:r>
    </w:p>
    <w:p w:rsidR="006837F9" w:rsidRDefault="00AF7D5F">
      <w:pPr>
        <w:spacing w:line="276" w:lineRule="auto"/>
        <w:ind w:firstLine="567"/>
        <w:jc w:val="both"/>
        <w:rPr>
          <w:rFonts w:ascii="XO Thames" w:hAnsi="XO Thames"/>
          <w:sz w:val="22"/>
        </w:rPr>
      </w:pPr>
      <w:r>
        <w:rPr>
          <w:rFonts w:ascii="XO Thames" w:hAnsi="XO Thames"/>
          <w:sz w:val="22"/>
        </w:rPr>
        <w:t>БИК 019401100,</w:t>
      </w:r>
    </w:p>
    <w:p w:rsidR="006837F9" w:rsidRDefault="00AF7D5F">
      <w:pPr>
        <w:spacing w:line="276" w:lineRule="auto"/>
        <w:ind w:firstLine="567"/>
        <w:jc w:val="both"/>
        <w:rPr>
          <w:rFonts w:ascii="XO Thames" w:hAnsi="XO Thames"/>
          <w:sz w:val="22"/>
        </w:rPr>
      </w:pPr>
      <w:r>
        <w:rPr>
          <w:rFonts w:ascii="XO Thames" w:hAnsi="XO Thames"/>
          <w:sz w:val="22"/>
        </w:rPr>
        <w:t>КБК 16700000000000000000 либо 0,</w:t>
      </w:r>
    </w:p>
    <w:p w:rsidR="006837F9" w:rsidRDefault="00AF7D5F">
      <w:pPr>
        <w:spacing w:line="276" w:lineRule="auto"/>
        <w:ind w:firstLine="567"/>
        <w:jc w:val="both"/>
        <w:rPr>
          <w:rFonts w:ascii="XO Thames" w:hAnsi="XO Thames"/>
          <w:sz w:val="22"/>
        </w:rPr>
      </w:pPr>
      <w:r>
        <w:rPr>
          <w:rFonts w:ascii="XO Thames" w:hAnsi="XO Thames"/>
          <w:sz w:val="22"/>
        </w:rPr>
        <w:t>ОКТМО 94701000,</w:t>
      </w:r>
    </w:p>
    <w:p w:rsidR="006837F9" w:rsidRDefault="00AF7D5F">
      <w:pPr>
        <w:spacing w:line="276" w:lineRule="auto"/>
        <w:ind w:firstLine="567"/>
        <w:jc w:val="both"/>
        <w:rPr>
          <w:rFonts w:ascii="XO Thames" w:hAnsi="XO Thames"/>
          <w:sz w:val="22"/>
        </w:rPr>
      </w:pPr>
      <w:r>
        <w:rPr>
          <w:rFonts w:ascii="XO Thames" w:hAnsi="XO Thames"/>
          <w:b/>
          <w:sz w:val="22"/>
        </w:rPr>
        <w:t>Банк получателя</w:t>
      </w:r>
      <w:r>
        <w:rPr>
          <w:rFonts w:ascii="XO Thames" w:hAnsi="XO Thames"/>
          <w:sz w:val="22"/>
        </w:rPr>
        <w:t xml:space="preserve"> Отделение - НБ Удмуртская Республика Банка России// УФК по Удмуртской Республике г. Ижевск. </w:t>
      </w:r>
    </w:p>
    <w:p w:rsidR="006837F9" w:rsidRDefault="00AF7D5F">
      <w:pPr>
        <w:spacing w:line="276" w:lineRule="auto"/>
        <w:ind w:firstLine="567"/>
        <w:jc w:val="both"/>
        <w:rPr>
          <w:rFonts w:ascii="XO Thames" w:hAnsi="XO Thames"/>
          <w:sz w:val="22"/>
        </w:rPr>
      </w:pPr>
      <w:r>
        <w:rPr>
          <w:rFonts w:ascii="XO Thames" w:hAnsi="XO Thames"/>
          <w:sz w:val="22"/>
        </w:rPr>
        <w:t>КОД НПА - 0001</w:t>
      </w:r>
    </w:p>
    <w:p w:rsidR="006837F9" w:rsidRDefault="00AF7D5F">
      <w:pPr>
        <w:ind w:firstLine="567"/>
        <w:jc w:val="both"/>
        <w:rPr>
          <w:rFonts w:ascii="XO Thames" w:hAnsi="XO Thames"/>
          <w:sz w:val="22"/>
        </w:rPr>
      </w:pPr>
      <w:r>
        <w:rPr>
          <w:rFonts w:ascii="XO Thames" w:hAnsi="XO Thames"/>
          <w:sz w:val="22"/>
        </w:rPr>
        <w:t>Назначение платежа: 0001, оплата по торгам №</w:t>
      </w:r>
    </w:p>
    <w:p w:rsidR="006837F9" w:rsidRDefault="00AF7D5F">
      <w:pPr>
        <w:ind w:firstLine="567"/>
        <w:jc w:val="both"/>
        <w:rPr>
          <w:rFonts w:ascii="XO Thames" w:hAnsi="XO Thames"/>
          <w:sz w:val="22"/>
        </w:rPr>
      </w:pPr>
      <w:r>
        <w:rPr>
          <w:rFonts w:ascii="XO Thames" w:hAnsi="XO Thames"/>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rsidR="006837F9" w:rsidRDefault="00AF7D5F">
      <w:pPr>
        <w:ind w:firstLine="567"/>
        <w:jc w:val="both"/>
        <w:rPr>
          <w:rFonts w:ascii="XO Thames" w:hAnsi="XO Thames"/>
          <w:b/>
          <w:sz w:val="22"/>
        </w:rPr>
      </w:pPr>
      <w:r>
        <w:rPr>
          <w:rFonts w:ascii="XO Thames" w:hAnsi="XO Thames"/>
          <w:b/>
          <w:sz w:val="22"/>
        </w:rPr>
        <w:t>Организатор торгов объявляет торги несостоявшимися, если:</w:t>
      </w:r>
    </w:p>
    <w:p w:rsidR="006837F9" w:rsidRDefault="00AF7D5F">
      <w:pPr>
        <w:ind w:firstLine="567"/>
        <w:jc w:val="both"/>
        <w:rPr>
          <w:rFonts w:ascii="XO Thames" w:hAnsi="XO Thames"/>
          <w:sz w:val="22"/>
        </w:rPr>
      </w:pPr>
      <w:r>
        <w:rPr>
          <w:rFonts w:ascii="XO Thames" w:hAnsi="XO Thames"/>
          <w:sz w:val="22"/>
        </w:rPr>
        <w:t xml:space="preserve">1) заявки на участие в торгах подали менее 2 участников; </w:t>
      </w:r>
    </w:p>
    <w:p w:rsidR="006837F9" w:rsidRDefault="00AF7D5F">
      <w:pPr>
        <w:ind w:firstLine="567"/>
        <w:jc w:val="both"/>
        <w:rPr>
          <w:rFonts w:ascii="XO Thames" w:hAnsi="XO Thames"/>
          <w:sz w:val="22"/>
        </w:rPr>
      </w:pPr>
      <w:r>
        <w:rPr>
          <w:rFonts w:ascii="XO Thames" w:hAnsi="XO Thames"/>
          <w:sz w:val="22"/>
        </w:rPr>
        <w:t xml:space="preserve">2) на торги не явились участники торгов либо явился один участник торгов; </w:t>
      </w:r>
    </w:p>
    <w:p w:rsidR="006837F9" w:rsidRDefault="00AF7D5F">
      <w:pPr>
        <w:ind w:firstLine="567"/>
        <w:jc w:val="both"/>
        <w:rPr>
          <w:rFonts w:ascii="XO Thames" w:hAnsi="XO Thames"/>
          <w:sz w:val="22"/>
        </w:rPr>
      </w:pPr>
      <w:r>
        <w:rPr>
          <w:rFonts w:ascii="XO Thames" w:hAnsi="XO Thames"/>
          <w:sz w:val="22"/>
        </w:rPr>
        <w:t xml:space="preserve">3) из явившихся участников торгов никто не сделал надбавки к начальной цене имущества; </w:t>
      </w:r>
    </w:p>
    <w:p w:rsidR="006837F9" w:rsidRDefault="00AF7D5F">
      <w:pPr>
        <w:ind w:firstLine="567"/>
        <w:jc w:val="both"/>
        <w:rPr>
          <w:rFonts w:ascii="XO Thames" w:hAnsi="XO Thames"/>
          <w:sz w:val="22"/>
        </w:rPr>
      </w:pPr>
      <w:r>
        <w:rPr>
          <w:rFonts w:ascii="XO Thames" w:hAnsi="XO Thames"/>
          <w:sz w:val="22"/>
        </w:rPr>
        <w:t xml:space="preserve">4) лицо, выигравшее торги, в течение пяти дней с даты проведения торгов не оплатило стоимость имущества в полном объеме. </w:t>
      </w:r>
    </w:p>
    <w:p w:rsidR="006837F9" w:rsidRDefault="006837F9">
      <w:pPr>
        <w:jc w:val="both"/>
        <w:rPr>
          <w:rFonts w:ascii="XO Thames" w:hAnsi="XO Thames"/>
          <w:b/>
          <w:sz w:val="22"/>
        </w:rPr>
      </w:pPr>
    </w:p>
    <w:p w:rsidR="006837F9" w:rsidRDefault="00AF7D5F">
      <w:pPr>
        <w:jc w:val="center"/>
        <w:rPr>
          <w:rFonts w:ascii="XO Thames" w:hAnsi="XO Thames"/>
          <w:b/>
          <w:sz w:val="22"/>
        </w:rPr>
      </w:pPr>
      <w:r>
        <w:rPr>
          <w:rFonts w:ascii="XO Thames" w:hAnsi="XO Thames"/>
          <w:b/>
          <w:sz w:val="22"/>
        </w:rPr>
        <w:t>VI. Порядок заключения договора купли-продажи</w:t>
      </w:r>
    </w:p>
    <w:p w:rsidR="006837F9" w:rsidRDefault="006837F9">
      <w:pPr>
        <w:jc w:val="center"/>
        <w:rPr>
          <w:rFonts w:ascii="XO Thames" w:hAnsi="XO Thames"/>
          <w:b/>
          <w:sz w:val="22"/>
        </w:rPr>
      </w:pPr>
    </w:p>
    <w:p w:rsidR="006837F9" w:rsidRDefault="00AF7D5F">
      <w:pPr>
        <w:ind w:firstLine="567"/>
        <w:jc w:val="both"/>
        <w:rPr>
          <w:rFonts w:ascii="XO Thames" w:hAnsi="XO Thames"/>
          <w:sz w:val="22"/>
        </w:rPr>
      </w:pPr>
      <w:r>
        <w:rPr>
          <w:rFonts w:ascii="XO Thames" w:hAnsi="XO Thames"/>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6837F9" w:rsidRDefault="00AF7D5F">
      <w:pPr>
        <w:ind w:firstLine="567"/>
        <w:jc w:val="both"/>
        <w:rPr>
          <w:rFonts w:ascii="XO Thames" w:hAnsi="XO Thames"/>
          <w:sz w:val="22"/>
        </w:rPr>
      </w:pPr>
      <w:r>
        <w:rPr>
          <w:rFonts w:ascii="XO Thames" w:hAnsi="XO Thames"/>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6837F9" w:rsidRDefault="00AF7D5F">
      <w:pPr>
        <w:ind w:firstLine="567"/>
        <w:jc w:val="both"/>
        <w:rPr>
          <w:rFonts w:ascii="XO Thames" w:hAnsi="XO Thames"/>
          <w:sz w:val="22"/>
        </w:rPr>
      </w:pPr>
      <w:r>
        <w:rPr>
          <w:rFonts w:ascii="XO Thames" w:hAnsi="XO Thames"/>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Порядок передачи имущества Покупателю осуществляется в соответствии с условиями договора купли-продажи имущества.</w:t>
      </w:r>
    </w:p>
    <w:p w:rsidR="006837F9" w:rsidRDefault="006837F9">
      <w:pPr>
        <w:jc w:val="both"/>
        <w:rPr>
          <w:rFonts w:ascii="XO Thames" w:hAnsi="XO Thames"/>
          <w:b/>
          <w:sz w:val="22"/>
        </w:rPr>
      </w:pPr>
    </w:p>
    <w:p w:rsidR="006837F9" w:rsidRDefault="00AF7D5F">
      <w:pPr>
        <w:jc w:val="center"/>
        <w:rPr>
          <w:rFonts w:ascii="XO Thames" w:hAnsi="XO Thames"/>
          <w:b/>
          <w:sz w:val="22"/>
        </w:rPr>
      </w:pPr>
      <w:r>
        <w:rPr>
          <w:rFonts w:ascii="XO Thames" w:hAnsi="XO Thames"/>
          <w:b/>
          <w:sz w:val="22"/>
        </w:rPr>
        <w:lastRenderedPageBreak/>
        <w:t>VII. Порядок перехода права собственности</w:t>
      </w:r>
    </w:p>
    <w:p w:rsidR="006837F9" w:rsidRDefault="006837F9">
      <w:pPr>
        <w:jc w:val="center"/>
        <w:rPr>
          <w:rFonts w:ascii="XO Thames" w:hAnsi="XO Thames"/>
          <w:b/>
          <w:sz w:val="22"/>
        </w:rPr>
      </w:pPr>
    </w:p>
    <w:p w:rsidR="006837F9" w:rsidRDefault="00AF7D5F">
      <w:pPr>
        <w:ind w:firstLine="567"/>
        <w:jc w:val="both"/>
        <w:rPr>
          <w:rFonts w:ascii="XO Thames" w:hAnsi="XO Thames"/>
          <w:sz w:val="22"/>
        </w:rPr>
      </w:pPr>
      <w:r>
        <w:rPr>
          <w:rFonts w:ascii="XO Thames" w:hAnsi="XO Thames"/>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6837F9" w:rsidRDefault="00AF7D5F">
      <w:pPr>
        <w:ind w:firstLine="567"/>
        <w:jc w:val="both"/>
        <w:rPr>
          <w:rFonts w:ascii="XO Thames" w:hAnsi="XO Thames"/>
          <w:sz w:val="22"/>
        </w:rPr>
      </w:pPr>
      <w:r>
        <w:rPr>
          <w:rFonts w:ascii="XO Thames" w:hAnsi="XO Thames"/>
          <w:sz w:val="22"/>
        </w:rPr>
        <w:t>Порядок передачи имущества Покупателю осуществляется в соответствии с условиями договора купли-продажи имущества.</w:t>
      </w:r>
    </w:p>
    <w:p w:rsidR="006837F9" w:rsidRDefault="00AF7D5F">
      <w:pPr>
        <w:ind w:firstLine="567"/>
        <w:jc w:val="both"/>
        <w:rPr>
          <w:rFonts w:ascii="XO Thames" w:hAnsi="XO Thames"/>
          <w:sz w:val="22"/>
        </w:rPr>
      </w:pPr>
      <w:r>
        <w:rPr>
          <w:rFonts w:ascii="XO Thames" w:hAnsi="XO Thames"/>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6837F9" w:rsidRDefault="00AF7D5F">
      <w:pPr>
        <w:ind w:firstLine="567"/>
        <w:jc w:val="both"/>
        <w:rPr>
          <w:rFonts w:ascii="XO Thames" w:hAnsi="XO Thames"/>
          <w:sz w:val="22"/>
        </w:rPr>
      </w:pPr>
      <w:r>
        <w:rPr>
          <w:rFonts w:ascii="XO Thames" w:hAnsi="XO Thames"/>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6837F9" w:rsidRDefault="00AF7D5F">
      <w:pPr>
        <w:ind w:firstLine="567"/>
        <w:jc w:val="both"/>
        <w:rPr>
          <w:rFonts w:ascii="XO Thames" w:hAnsi="XO Thames"/>
          <w:sz w:val="22"/>
        </w:rPr>
      </w:pPr>
      <w:r>
        <w:rPr>
          <w:rFonts w:ascii="XO Thames" w:hAnsi="XO Thames"/>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6837F9" w:rsidRDefault="00AF7D5F">
      <w:pPr>
        <w:ind w:firstLine="567"/>
        <w:jc w:val="both"/>
        <w:rPr>
          <w:rFonts w:ascii="XO Thames" w:hAnsi="XO Thames"/>
          <w:sz w:val="22"/>
        </w:rPr>
      </w:pPr>
      <w:r>
        <w:rPr>
          <w:rFonts w:ascii="XO Thames" w:hAnsi="XO Thames"/>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6837F9" w:rsidRDefault="006837F9">
      <w:pPr>
        <w:ind w:firstLine="567"/>
        <w:jc w:val="both"/>
        <w:rPr>
          <w:rFonts w:ascii="XO Thames" w:hAnsi="XO Thames"/>
          <w:sz w:val="22"/>
        </w:rPr>
      </w:pPr>
    </w:p>
    <w:p w:rsidR="006837F9" w:rsidRDefault="00AF7D5F">
      <w:pPr>
        <w:jc w:val="center"/>
        <w:rPr>
          <w:rFonts w:ascii="XO Thames" w:hAnsi="XO Thames"/>
          <w:b/>
          <w:sz w:val="22"/>
        </w:rPr>
      </w:pPr>
      <w:r>
        <w:rPr>
          <w:rFonts w:ascii="XO Thames" w:hAnsi="XO Thames"/>
          <w:b/>
          <w:sz w:val="22"/>
        </w:rPr>
        <w:t>VIII. Заключительные положения</w:t>
      </w:r>
    </w:p>
    <w:p w:rsidR="006837F9" w:rsidRDefault="006837F9">
      <w:pPr>
        <w:jc w:val="center"/>
        <w:rPr>
          <w:rFonts w:ascii="XO Thames" w:hAnsi="XO Thames"/>
          <w:b/>
          <w:sz w:val="22"/>
        </w:rPr>
      </w:pP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 xml:space="preserve">Официальным сайтом для размещения информации о проведении настоящего аукциона </w:t>
      </w:r>
      <w:r>
        <w:rPr>
          <w:rFonts w:ascii="XO Thames" w:hAnsi="XO Thames"/>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rFonts w:ascii="XO Thames" w:hAnsi="XO Thames"/>
          <w:sz w:val="22"/>
        </w:rPr>
        <w:br/>
        <w:t xml:space="preserve">и внесении изменений в некоторые акты Правительства Российской Федерации» является сайт </w:t>
      </w:r>
      <w:r>
        <w:rPr>
          <w:rFonts w:ascii="XO Thames" w:hAnsi="XO Thames"/>
          <w:spacing w:val="-6"/>
          <w:sz w:val="22"/>
        </w:rPr>
        <w:t>https://torgi.gov.ru/new.</w:t>
      </w:r>
    </w:p>
    <w:p w:rsidR="006837F9" w:rsidRDefault="00AF7D5F">
      <w:pPr>
        <w:widowControl w:val="0"/>
        <w:tabs>
          <w:tab w:val="left" w:pos="0"/>
          <w:tab w:val="left" w:pos="851"/>
        </w:tabs>
        <w:ind w:firstLine="567"/>
        <w:jc w:val="both"/>
        <w:rPr>
          <w:rFonts w:ascii="XO Thames" w:hAnsi="XO Thames"/>
          <w:sz w:val="22"/>
        </w:rPr>
      </w:pPr>
      <w:r>
        <w:rPr>
          <w:rFonts w:ascii="XO Thames" w:hAnsi="XO Thames"/>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rFonts w:ascii="XO Thames" w:hAnsi="XO Thames"/>
          <w:spacing w:val="-6"/>
          <w:sz w:val="22"/>
        </w:rPr>
        <w:t>https://torgi.gov.ru/new</w:t>
      </w:r>
      <w:r>
        <w:rPr>
          <w:rFonts w:ascii="XO Thames" w:hAnsi="XO Thames"/>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rFonts w:ascii="XO Thames" w:hAnsi="XO Thames"/>
          <w:spacing w:val="-6"/>
          <w:sz w:val="22"/>
        </w:rPr>
        <w:t>https://torgi.gov.ru/new</w:t>
      </w:r>
      <w:r>
        <w:rPr>
          <w:rFonts w:ascii="XO Thames" w:hAnsi="XO Thames"/>
          <w:sz w:val="22"/>
        </w:rPr>
        <w:t xml:space="preserve"> и на сайте ЭТП www.аст-капитал.рф итоги настоящего аукциона считаются опубликованными.</w:t>
      </w:r>
    </w:p>
    <w:p w:rsidR="006837F9" w:rsidRDefault="00AF7D5F">
      <w:pPr>
        <w:ind w:firstLine="567"/>
        <w:jc w:val="both"/>
        <w:rPr>
          <w:rFonts w:ascii="XO Thames" w:hAnsi="XO Thames"/>
          <w:sz w:val="22"/>
        </w:rPr>
      </w:pPr>
      <w:r>
        <w:rPr>
          <w:rFonts w:ascii="XO Thames" w:hAnsi="XO Thames"/>
          <w:sz w:val="22"/>
        </w:rPr>
        <w:t xml:space="preserve">Информация о торгах размещена на официальном сайте Российской Федерации </w:t>
      </w:r>
      <w:r>
        <w:rPr>
          <w:rFonts w:ascii="XO Thames" w:hAnsi="XO Thames"/>
          <w:spacing w:val="-6"/>
          <w:sz w:val="22"/>
        </w:rPr>
        <w:t>https://torgi.gov.ru/new</w:t>
      </w:r>
      <w:r>
        <w:rPr>
          <w:rFonts w:ascii="XO Thames" w:hAnsi="XO Thames"/>
          <w:sz w:val="22"/>
        </w:rPr>
        <w:t xml:space="preserve"> в сети интернет, сайте ООО «Меридиан» </w:t>
      </w:r>
      <w:hyperlink r:id="rId7" w:history="1">
        <w:r>
          <w:rPr>
            <w:rStyle w:val="1ffa"/>
            <w:rFonts w:ascii="XO Thames" w:hAnsi="XO Thames"/>
            <w:sz w:val="22"/>
          </w:rPr>
          <w:t>www.meridian-56.ru</w:t>
        </w:r>
      </w:hyperlink>
      <w:r>
        <w:rPr>
          <w:rFonts w:ascii="XO Thames" w:hAnsi="XO Thames"/>
          <w:sz w:val="22"/>
        </w:rPr>
        <w:t xml:space="preserve">. </w:t>
      </w:r>
    </w:p>
    <w:p w:rsidR="006837F9" w:rsidRDefault="00AF7D5F">
      <w:pPr>
        <w:ind w:firstLine="567"/>
        <w:jc w:val="both"/>
        <w:rPr>
          <w:rFonts w:ascii="XO Thames" w:hAnsi="XO Thames"/>
          <w:sz w:val="22"/>
        </w:rPr>
      </w:pPr>
      <w:r>
        <w:rPr>
          <w:rFonts w:ascii="XO Thames" w:hAnsi="XO Thames"/>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6837F9" w:rsidRDefault="00AF7D5F">
      <w:pPr>
        <w:ind w:firstLine="567"/>
        <w:jc w:val="both"/>
        <w:rPr>
          <w:rFonts w:ascii="XO Thames" w:hAnsi="XO Thames"/>
          <w:b/>
          <w:sz w:val="22"/>
        </w:rPr>
      </w:pPr>
      <w:r>
        <w:rPr>
          <w:rFonts w:ascii="XO Thames" w:hAnsi="XO Thames"/>
          <w:b/>
          <w:sz w:val="22"/>
        </w:rPr>
        <w:t xml:space="preserve">ВАЖНО!!! </w:t>
      </w:r>
    </w:p>
    <w:p w:rsidR="006837F9" w:rsidRDefault="00AF7D5F">
      <w:pPr>
        <w:ind w:firstLine="567"/>
        <w:jc w:val="both"/>
        <w:rPr>
          <w:rFonts w:ascii="XO Thames" w:hAnsi="XO Thames"/>
          <w:b/>
          <w:sz w:val="22"/>
        </w:rPr>
      </w:pPr>
      <w:r>
        <w:rPr>
          <w:rFonts w:ascii="XO Thames" w:hAnsi="XO Thames"/>
          <w:b/>
          <w:sz w:val="22"/>
        </w:rPr>
        <w:t xml:space="preserve">-РЕАЛИЗАЦИЯ АРЕСТОВАННОГО ИМУЩЕСТВА ЯВЛЯЕТСЯ ПРИНУДИТЕЛЬНОЙ ПРОЦЕДУРОЙ. </w:t>
      </w:r>
    </w:p>
    <w:p w:rsidR="006837F9" w:rsidRDefault="00AF7D5F">
      <w:pPr>
        <w:ind w:firstLine="567"/>
        <w:jc w:val="both"/>
        <w:rPr>
          <w:rFonts w:ascii="XO Thames" w:hAnsi="XO Thames"/>
          <w:b/>
          <w:sz w:val="22"/>
        </w:rPr>
      </w:pPr>
      <w:r>
        <w:rPr>
          <w:rFonts w:ascii="XO Thames" w:hAnsi="XO Thames"/>
          <w:b/>
          <w:sz w:val="22"/>
        </w:rPr>
        <w:lastRenderedPageBreak/>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6837F9" w:rsidRDefault="00AF7D5F">
      <w:pPr>
        <w:ind w:firstLine="567"/>
        <w:jc w:val="both"/>
        <w:rPr>
          <w:rFonts w:ascii="XO Thames" w:hAnsi="XO Thames"/>
          <w:b/>
          <w:sz w:val="22"/>
          <w:shd w:val="clear" w:color="auto" w:fill="FFD821"/>
        </w:rPr>
      </w:pPr>
      <w:r>
        <w:rPr>
          <w:rFonts w:ascii="XO Thames" w:hAnsi="XO Thames"/>
          <w:b/>
          <w:sz w:val="22"/>
          <w:shd w:val="clear" w:color="auto" w:fill="FFD821"/>
        </w:rPr>
        <w:t xml:space="preserve"> -ПО ЖИЛЫМ ПОМЕЩЕНИЯМ ОТСУТСТВУЕТ ИНФОРМАЦИЯ О ПРОЖИВАЮЩИХ ЛИЦАХ НА ДАТУ ПРОВЕДЕНИЯ ТОРГОВ, ОБ ИХ УЧАСТИИ (НЕ УЧАСТИИ) В ПРИВАТИЗАЦИИ, А ТАКЖЕ СРОКАХ И ПОРЯДКЕ ОСВОБОЖДЕНИЯ ИМИ ЗАНИМАЕМОГО ПОМЕЩЕНИЯ . </w:t>
      </w:r>
    </w:p>
    <w:p w:rsidR="006837F9" w:rsidRDefault="00AF7D5F">
      <w:pPr>
        <w:ind w:firstLine="567"/>
        <w:jc w:val="both"/>
        <w:rPr>
          <w:rFonts w:ascii="XO Thames" w:hAnsi="XO Thames"/>
          <w:b/>
          <w:sz w:val="22"/>
        </w:rPr>
      </w:pPr>
      <w:r>
        <w:rPr>
          <w:rFonts w:ascii="XO Thames" w:hAnsi="XO Thames"/>
          <w:b/>
          <w:sz w:val="22"/>
        </w:rPr>
        <w:t>-ОСМОТР ИМУЩЕСТВА ОСУЩЕСТВЛЯЕТСЯ ОРГАНОМ, ОБРАТИВШИМ ВЗЫСКАНИЕ НА ИМУЩЕСТВО (УФССП ПО УДМУРТСКОЙ РЕСПУБЛИКЕ).</w:t>
      </w:r>
    </w:p>
    <w:p w:rsidR="006837F9" w:rsidRDefault="00AF7D5F">
      <w:pPr>
        <w:ind w:firstLine="567"/>
        <w:jc w:val="both"/>
        <w:rPr>
          <w:rFonts w:ascii="XO Thames" w:hAnsi="XO Thames"/>
          <w:sz w:val="22"/>
        </w:rPr>
      </w:pPr>
      <w:r>
        <w:rPr>
          <w:rFonts w:ascii="XO Thames" w:hAnsi="XO Thames"/>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rsidR="006837F9" w:rsidRDefault="00AF7D5F">
      <w:pPr>
        <w:ind w:firstLine="567"/>
        <w:jc w:val="both"/>
        <w:rPr>
          <w:rFonts w:ascii="XO Thames" w:hAnsi="XO Thames"/>
          <w:sz w:val="22"/>
        </w:rPr>
      </w:pPr>
      <w:r>
        <w:rPr>
          <w:rFonts w:ascii="XO Thames" w:hAnsi="XO Thames"/>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6837F9" w:rsidRDefault="00AF7D5F">
      <w:pPr>
        <w:ind w:firstLine="567"/>
        <w:jc w:val="both"/>
        <w:rPr>
          <w:rFonts w:ascii="XO Thames" w:hAnsi="XO Thames"/>
          <w:sz w:val="22"/>
        </w:rPr>
      </w:pPr>
      <w:r>
        <w:rPr>
          <w:rFonts w:ascii="XO Thames" w:hAnsi="XO Thames"/>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6837F9" w:rsidRDefault="00AF7D5F">
      <w:pPr>
        <w:ind w:firstLine="708"/>
        <w:jc w:val="both"/>
        <w:rPr>
          <w:rFonts w:ascii="XO Thames" w:hAnsi="XO Thames"/>
          <w:sz w:val="22"/>
        </w:rPr>
      </w:pPr>
      <w:r>
        <w:rPr>
          <w:rFonts w:ascii="XO Thames" w:hAnsi="XO Thames"/>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Pr>
            <w:rStyle w:val="1ffa"/>
            <w:rFonts w:ascii="XO Thames" w:hAnsi="XO Thames"/>
            <w:sz w:val="22"/>
          </w:rPr>
          <w:t>www.meridian-56.ru</w:t>
        </w:r>
      </w:hyperlink>
      <w:r>
        <w:rPr>
          <w:rFonts w:ascii="XO Thames" w:hAnsi="XO Thames"/>
          <w:sz w:val="22"/>
        </w:rPr>
        <w:t xml:space="preserve">, официальном сайте Российской Федерации в сети «Интернет» </w:t>
      </w:r>
      <w:hyperlink r:id="rId9" w:history="1">
        <w:r>
          <w:rPr>
            <w:rStyle w:val="1ffa"/>
            <w:rFonts w:ascii="XO Thames" w:hAnsi="XO Thames"/>
            <w:color w:val="000000"/>
            <w:spacing w:val="-6"/>
            <w:sz w:val="22"/>
          </w:rPr>
          <w:t>https://torgi.gov.ru/new</w:t>
        </w:r>
      </w:hyperlink>
      <w:r>
        <w:rPr>
          <w:rFonts w:ascii="XO Thames" w:hAnsi="XO Thames"/>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837F9">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665" w:rsidRDefault="000E6665">
      <w:r>
        <w:separator/>
      </w:r>
    </w:p>
  </w:endnote>
  <w:endnote w:type="continuationSeparator" w:id="0">
    <w:p w:rsidR="000E6665" w:rsidRDefault="000E6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7F9" w:rsidRDefault="00AF7D5F">
    <w:pPr>
      <w:jc w:val="center"/>
    </w:pPr>
    <w:r>
      <w:fldChar w:fldCharType="begin"/>
    </w:r>
    <w:r>
      <w:instrText xml:space="preserve">PAGE </w:instrText>
    </w:r>
    <w:r>
      <w:fldChar w:fldCharType="separate"/>
    </w:r>
    <w:r w:rsidR="00147801">
      <w:rPr>
        <w:noProof/>
      </w:rPr>
      <w:t>18</w:t>
    </w:r>
    <w:r>
      <w:fldChar w:fldCharType="end"/>
    </w:r>
  </w:p>
  <w:p w:rsidR="006837F9" w:rsidRDefault="006837F9">
    <w:pPr>
      <w:jc w:val="center"/>
    </w:pPr>
  </w:p>
  <w:p w:rsidR="006837F9" w:rsidRDefault="006837F9">
    <w:pPr>
      <w:pStyle w:val="af4"/>
      <w:jc w:val="center"/>
    </w:pPr>
  </w:p>
  <w:p w:rsidR="006837F9" w:rsidRDefault="006837F9">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665" w:rsidRDefault="000E6665">
      <w:r>
        <w:separator/>
      </w:r>
    </w:p>
  </w:footnote>
  <w:footnote w:type="continuationSeparator" w:id="0">
    <w:p w:rsidR="000E6665" w:rsidRDefault="000E66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5053BA"/>
    <w:multiLevelType w:val="multilevel"/>
    <w:tmpl w:val="813EA5BC"/>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7F9"/>
    <w:rsid w:val="000E6665"/>
    <w:rsid w:val="00147801"/>
    <w:rsid w:val="00154BB5"/>
    <w:rsid w:val="00242676"/>
    <w:rsid w:val="006837F9"/>
    <w:rsid w:val="00845979"/>
    <w:rsid w:val="009323F4"/>
    <w:rsid w:val="00963261"/>
    <w:rsid w:val="00A02AE6"/>
    <w:rsid w:val="00AF7D5F"/>
    <w:rsid w:val="00C33731"/>
    <w:rsid w:val="00CC1F7E"/>
    <w:rsid w:val="00D949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DF1B5"/>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23">
    <w:name w:val="Основной шрифт абзаца2"/>
    <w:link w:val="24"/>
  </w:style>
  <w:style w:type="character" w:customStyle="1" w:styleId="24">
    <w:name w:val="Основной шрифт абзаца2"/>
    <w:link w:val="23"/>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a5">
    <w:name w:val="Знак Знак Знак Знак Знак Знак"/>
    <w:basedOn w:val="a"/>
    <w:link w:val="a6"/>
    <w:pPr>
      <w:spacing w:after="160" w:line="240" w:lineRule="exact"/>
    </w:pPr>
  </w:style>
  <w:style w:type="character" w:customStyle="1" w:styleId="a6">
    <w:name w:val="Знак Знак Знак Знак Знак Знак"/>
    <w:basedOn w:val="1"/>
    <w:link w:val="a5"/>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7">
    <w:name w:val="header"/>
    <w:basedOn w:val="a"/>
    <w:link w:val="a8"/>
    <w:pPr>
      <w:tabs>
        <w:tab w:val="center" w:pos="4677"/>
        <w:tab w:val="right" w:pos="9355"/>
      </w:tabs>
    </w:pPr>
  </w:style>
  <w:style w:type="character" w:customStyle="1" w:styleId="a8">
    <w:name w:val="Верхний колонтитул Знак"/>
    <w:basedOn w:val="1"/>
    <w:link w:val="a7"/>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customStyle="1" w:styleId="12">
    <w:name w:val="Основной текст Знак1"/>
    <w:basedOn w:val="13"/>
    <w:link w:val="14"/>
    <w:rPr>
      <w:rFonts w:ascii="Times New Roman" w:hAnsi="Times New Roman"/>
      <w:sz w:val="21"/>
    </w:rPr>
  </w:style>
  <w:style w:type="character" w:customStyle="1" w:styleId="14">
    <w:name w:val="Основной текст Знак1"/>
    <w:basedOn w:val="15"/>
    <w:link w:val="12"/>
    <w:rPr>
      <w:rFonts w:ascii="Times New Roman" w:hAnsi="Times New Roman"/>
      <w:sz w:val="21"/>
    </w:rPr>
  </w:style>
  <w:style w:type="paragraph" w:styleId="25">
    <w:name w:val="Body Text 2"/>
    <w:basedOn w:val="a"/>
    <w:link w:val="26"/>
    <w:pPr>
      <w:spacing w:after="120" w:line="480" w:lineRule="auto"/>
    </w:pPr>
  </w:style>
  <w:style w:type="character" w:customStyle="1" w:styleId="26">
    <w:name w:val="Основной текст 2 Знак"/>
    <w:basedOn w:val="1"/>
    <w:link w:val="25"/>
    <w:rPr>
      <w:rFonts w:ascii="Times New Roman" w:hAnsi="Times New Roman"/>
      <w:sz w:val="24"/>
    </w:rPr>
  </w:style>
  <w:style w:type="paragraph" w:customStyle="1" w:styleId="51">
    <w:name w:val="Основной шрифт абзаца5"/>
    <w:link w:val="52"/>
  </w:style>
  <w:style w:type="character" w:customStyle="1" w:styleId="52">
    <w:name w:val="Основной шрифт абзаца5"/>
    <w:link w:val="51"/>
  </w:style>
  <w:style w:type="paragraph" w:customStyle="1" w:styleId="33">
    <w:name w:val="Основной шрифт абзаца3"/>
    <w:link w:val="34"/>
  </w:style>
  <w:style w:type="character" w:customStyle="1" w:styleId="34">
    <w:name w:val="Основной шрифт абзаца3"/>
    <w:link w:val="33"/>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8">
    <w:name w:val="Гиперссылка1"/>
    <w:link w:val="19"/>
    <w:rPr>
      <w:color w:val="0000FF"/>
      <w:u w:val="single"/>
    </w:rPr>
  </w:style>
  <w:style w:type="character" w:customStyle="1" w:styleId="19">
    <w:name w:val="Гиперссылка1"/>
    <w:link w:val="18"/>
    <w:rPr>
      <w:color w:val="0000FF"/>
      <w:u w:val="single"/>
    </w:rPr>
  </w:style>
  <w:style w:type="paragraph" w:customStyle="1" w:styleId="1a">
    <w:name w:val="Знак концевой сноски1"/>
    <w:basedOn w:val="13"/>
    <w:link w:val="1b"/>
    <w:rPr>
      <w:vertAlign w:val="superscript"/>
    </w:rPr>
  </w:style>
  <w:style w:type="character" w:customStyle="1" w:styleId="1b">
    <w:name w:val="Знак концевой сноски1"/>
    <w:basedOn w:val="15"/>
    <w:link w:val="1a"/>
    <w:rPr>
      <w:vertAlign w:val="superscript"/>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customStyle="1" w:styleId="43">
    <w:name w:val="Основной шрифт абзаца4"/>
    <w:link w:val="44"/>
  </w:style>
  <w:style w:type="character" w:customStyle="1" w:styleId="44">
    <w:name w:val="Основной шрифт абзаца4"/>
    <w:link w:val="43"/>
  </w:style>
  <w:style w:type="paragraph" w:customStyle="1" w:styleId="45">
    <w:name w:val="Основной шрифт абзаца4"/>
    <w:link w:val="46"/>
  </w:style>
  <w:style w:type="character" w:customStyle="1" w:styleId="46">
    <w:name w:val="Основной шрифт абзаца4"/>
    <w:link w:val="45"/>
  </w:style>
  <w:style w:type="paragraph" w:customStyle="1" w:styleId="27">
    <w:name w:val="Основной текст с отступом Знак2"/>
    <w:link w:val="28"/>
    <w:rPr>
      <w:sz w:val="24"/>
    </w:rPr>
  </w:style>
  <w:style w:type="character" w:customStyle="1" w:styleId="28">
    <w:name w:val="Основной текст с отступом Знак2"/>
    <w:link w:val="27"/>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customStyle="1" w:styleId="1c">
    <w:name w:val="Обычный1"/>
    <w:link w:val="1d"/>
    <w:rPr>
      <w:rFonts w:ascii="Times New Roman" w:hAnsi="Times New Roman"/>
      <w:sz w:val="24"/>
    </w:rPr>
  </w:style>
  <w:style w:type="character" w:customStyle="1" w:styleId="1d">
    <w:name w:val="Обычный1"/>
    <w:link w:val="1c"/>
    <w:rPr>
      <w:rFonts w:ascii="Times New Roman" w:hAnsi="Times New Roman"/>
      <w:sz w:val="24"/>
    </w:rPr>
  </w:style>
  <w:style w:type="paragraph" w:customStyle="1" w:styleId="1e">
    <w:name w:val="Неразрешенное упоминание1"/>
    <w:basedOn w:val="1f"/>
    <w:link w:val="1f0"/>
    <w:rPr>
      <w:color w:val="605E5C"/>
      <w:shd w:val="clear" w:color="auto" w:fill="E1DFDD"/>
    </w:rPr>
  </w:style>
  <w:style w:type="character" w:customStyle="1" w:styleId="1f0">
    <w:name w:val="Неразрешенное упоминание1"/>
    <w:basedOn w:val="1f1"/>
    <w:link w:val="1e"/>
    <w:rPr>
      <w:color w:val="605E5C"/>
      <w:shd w:val="clear" w:color="auto" w:fill="E1DFDD"/>
    </w:rPr>
  </w:style>
  <w:style w:type="paragraph" w:customStyle="1" w:styleId="1f2">
    <w:name w:val="Обычный1"/>
    <w:link w:val="1f3"/>
    <w:rPr>
      <w:rFonts w:ascii="Times New Roman" w:hAnsi="Times New Roman"/>
      <w:sz w:val="24"/>
    </w:rPr>
  </w:style>
  <w:style w:type="character" w:customStyle="1" w:styleId="1f3">
    <w:name w:val="Обычный1"/>
    <w:link w:val="1f2"/>
    <w:rPr>
      <w:rFonts w:ascii="Times New Roman" w:hAnsi="Times New Roman"/>
      <w:sz w:val="24"/>
    </w:rPr>
  </w:style>
  <w:style w:type="paragraph" w:styleId="ab">
    <w:name w:val="Balloon Text"/>
    <w:basedOn w:val="a"/>
    <w:link w:val="ac"/>
    <w:rPr>
      <w:rFonts w:ascii="Tahoma" w:hAnsi="Tahoma"/>
      <w:sz w:val="16"/>
    </w:rPr>
  </w:style>
  <w:style w:type="character" w:customStyle="1" w:styleId="ac">
    <w:name w:val="Текст выноски Знак"/>
    <w:basedOn w:val="1"/>
    <w:link w:val="ab"/>
    <w:rPr>
      <w:rFonts w:ascii="Tahoma" w:hAnsi="Tahoma"/>
      <w:sz w:val="16"/>
    </w:rPr>
  </w:style>
  <w:style w:type="paragraph" w:styleId="39">
    <w:name w:val="toc 3"/>
    <w:next w:val="a"/>
    <w:link w:val="3a"/>
    <w:uiPriority w:val="39"/>
    <w:pPr>
      <w:ind w:left="400"/>
    </w:pPr>
    <w:rPr>
      <w:rFonts w:ascii="XO Thames" w:hAnsi="XO Thames"/>
      <w:sz w:val="28"/>
    </w:rPr>
  </w:style>
  <w:style w:type="character" w:customStyle="1" w:styleId="3a">
    <w:name w:val="Оглавление 3 Знак"/>
    <w:link w:val="39"/>
    <w:rPr>
      <w:rFonts w:ascii="XO Thames" w:hAnsi="XO Thames"/>
      <w:sz w:val="28"/>
    </w:rPr>
  </w:style>
  <w:style w:type="paragraph" w:customStyle="1" w:styleId="4pt">
    <w:name w:val="Основной текст + 4 pt"/>
    <w:basedOn w:val="13"/>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customStyle="1" w:styleId="1f4">
    <w:name w:val="Обычный1"/>
    <w:link w:val="1f5"/>
    <w:rPr>
      <w:rFonts w:ascii="Times New Roman" w:hAnsi="Times New Roman"/>
      <w:sz w:val="24"/>
    </w:rPr>
  </w:style>
  <w:style w:type="character" w:customStyle="1" w:styleId="1f5">
    <w:name w:val="Обычный1"/>
    <w:link w:val="1f4"/>
    <w:rPr>
      <w:rFonts w:ascii="Times New Roman" w:hAnsi="Times New Roman"/>
      <w:sz w:val="24"/>
    </w:rPr>
  </w:style>
  <w:style w:type="paragraph" w:customStyle="1" w:styleId="1f6">
    <w:name w:val="Название Знак1"/>
    <w:link w:val="1f7"/>
    <w:rPr>
      <w:b/>
      <w:color w:val="323232"/>
      <w:sz w:val="28"/>
      <w:highlight w:val="white"/>
    </w:rPr>
  </w:style>
  <w:style w:type="character" w:customStyle="1" w:styleId="1f7">
    <w:name w:val="Название Знак1"/>
    <w:link w:val="1f6"/>
    <w:rPr>
      <w:b/>
      <w:color w:val="323232"/>
      <w:sz w:val="28"/>
      <w:highlight w:val="white"/>
    </w:rPr>
  </w:style>
  <w:style w:type="paragraph" w:customStyle="1" w:styleId="1f8">
    <w:name w:val="Обычный1"/>
    <w:link w:val="1f9"/>
    <w:rPr>
      <w:rFonts w:ascii="Times New Roman" w:hAnsi="Times New Roman"/>
      <w:sz w:val="24"/>
    </w:rPr>
  </w:style>
  <w:style w:type="character" w:customStyle="1" w:styleId="1f9">
    <w:name w:val="Обычный1"/>
    <w:link w:val="1f8"/>
    <w:rPr>
      <w:rFonts w:ascii="Times New Roman" w:hAnsi="Times New Roman"/>
      <w:sz w:val="24"/>
    </w:rPr>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c">
    <w:name w:val="Гиперссылка1"/>
    <w:link w:val="1fd"/>
    <w:rPr>
      <w:color w:val="0000FF"/>
      <w:u w:val="single"/>
    </w:rPr>
  </w:style>
  <w:style w:type="character" w:customStyle="1" w:styleId="1fd">
    <w:name w:val="Гиперссылка1"/>
    <w:link w:val="1fc"/>
    <w:rPr>
      <w:color w:val="0000FF"/>
      <w:u w:val="single"/>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1fe">
    <w:name w:val="Основной шрифт абзаца1"/>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2d">
    <w:name w:val="Основной шрифт абзаца2"/>
    <w:link w:val="2e"/>
  </w:style>
  <w:style w:type="character" w:customStyle="1" w:styleId="2e">
    <w:name w:val="Основной шрифт абзаца2"/>
    <w:link w:val="2d"/>
  </w:style>
  <w:style w:type="paragraph" w:styleId="ad">
    <w:name w:val="Body Text Indent"/>
    <w:basedOn w:val="a"/>
    <w:link w:val="ae"/>
    <w:pPr>
      <w:spacing w:after="120"/>
      <w:ind w:left="283"/>
    </w:pPr>
  </w:style>
  <w:style w:type="character" w:customStyle="1" w:styleId="ae">
    <w:name w:val="Основной текст с отступом Знак"/>
    <w:basedOn w:val="1"/>
    <w:link w:val="ad"/>
    <w:rPr>
      <w:rFonts w:ascii="Times New Roman" w:hAnsi="Times New Roman"/>
      <w:sz w:val="24"/>
    </w:rPr>
  </w:style>
  <w:style w:type="paragraph" w:customStyle="1" w:styleId="1ff">
    <w:name w:val="Основной текст с отступом Знак1"/>
    <w:link w:val="1ff0"/>
    <w:rPr>
      <w:rFonts w:ascii="Times New Roman" w:hAnsi="Times New Roman"/>
      <w:sz w:val="24"/>
    </w:rPr>
  </w:style>
  <w:style w:type="character" w:customStyle="1" w:styleId="1ff0">
    <w:name w:val="Основной текст с отступом Знак1"/>
    <w:link w:val="1ff"/>
    <w:rPr>
      <w:rFonts w:ascii="Times New Roman" w:hAnsi="Times New Roman"/>
      <w:sz w:val="24"/>
    </w:rPr>
  </w:style>
  <w:style w:type="paragraph" w:customStyle="1" w:styleId="47">
    <w:name w:val="Гиперссылка4"/>
    <w:link w:val="af"/>
    <w:rPr>
      <w:color w:val="0000FF"/>
      <w:u w:val="single"/>
    </w:rPr>
  </w:style>
  <w:style w:type="character" w:styleId="af">
    <w:name w:val="Hyperlink"/>
    <w:link w:val="47"/>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af0">
    <w:name w:val="Normal (Web)"/>
    <w:basedOn w:val="a"/>
    <w:link w:val="af1"/>
    <w:pPr>
      <w:spacing w:beforeAutospacing="1" w:afterAutospacing="1"/>
    </w:pPr>
  </w:style>
  <w:style w:type="character" w:customStyle="1" w:styleId="af1">
    <w:name w:val="Обычный (веб) Знак"/>
    <w:basedOn w:val="1"/>
    <w:link w:val="af0"/>
    <w:rPr>
      <w:rFonts w:ascii="Times New Roman" w:hAnsi="Times New Roman"/>
      <w:sz w:val="24"/>
    </w:rPr>
  </w:style>
  <w:style w:type="paragraph" w:styleId="1ff1">
    <w:name w:val="toc 1"/>
    <w:next w:val="a"/>
    <w:link w:val="1ff2"/>
    <w:uiPriority w:val="39"/>
    <w:rPr>
      <w:rFonts w:ascii="XO Thames" w:hAnsi="XO Thames"/>
      <w:b/>
      <w:sz w:val="28"/>
    </w:rPr>
  </w:style>
  <w:style w:type="character" w:customStyle="1" w:styleId="1ff2">
    <w:name w:val="Оглавление 1 Знак"/>
    <w:link w:val="1f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f3">
    <w:name w:val="Обычный1"/>
    <w:link w:val="1ff4"/>
    <w:rPr>
      <w:rFonts w:ascii="Times New Roman" w:hAnsi="Times New Roman"/>
      <w:sz w:val="24"/>
    </w:rPr>
  </w:style>
  <w:style w:type="character" w:customStyle="1" w:styleId="1ff4">
    <w:name w:val="Обычный1"/>
    <w:link w:val="1ff3"/>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
    <w:name w:val="Основной шрифт абзаца1"/>
    <w:link w:val="1f1"/>
  </w:style>
  <w:style w:type="character" w:customStyle="1" w:styleId="1f1">
    <w:name w:val="Основной шрифт абзаца1"/>
    <w:link w:val="1f"/>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ff5">
    <w:name w:val="Строгий1"/>
    <w:basedOn w:val="13"/>
    <w:link w:val="1ff6"/>
    <w:rPr>
      <w:b/>
    </w:rPr>
  </w:style>
  <w:style w:type="character" w:customStyle="1" w:styleId="1ff6">
    <w:name w:val="Строгий1"/>
    <w:basedOn w:val="15"/>
    <w:link w:val="1ff5"/>
    <w:rPr>
      <w:b/>
    </w:rPr>
  </w:style>
  <w:style w:type="paragraph" w:customStyle="1" w:styleId="1ff7">
    <w:name w:val="Основной шрифт абзаца1"/>
    <w:link w:val="1ff8"/>
  </w:style>
  <w:style w:type="character" w:customStyle="1" w:styleId="1ff8">
    <w:name w:val="Основной шрифт абзаца1"/>
    <w:link w:val="1ff7"/>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1ff9">
    <w:name w:val="Гиперссылка1"/>
    <w:link w:val="1ffa"/>
    <w:rPr>
      <w:color w:val="0000FF"/>
      <w:u w:val="single"/>
    </w:rPr>
  </w:style>
  <w:style w:type="character" w:customStyle="1" w:styleId="1ffa">
    <w:name w:val="Гиперссылка1"/>
    <w:link w:val="1ff9"/>
    <w:rPr>
      <w:color w:val="0000FF"/>
      <w:u w:val="single"/>
    </w:rPr>
  </w:style>
  <w:style w:type="paragraph" w:styleId="af2">
    <w:name w:val="No Spacing"/>
    <w:link w:val="af3"/>
    <w:pPr>
      <w:spacing w:after="0" w:line="240" w:lineRule="auto"/>
    </w:pPr>
  </w:style>
  <w:style w:type="character" w:customStyle="1" w:styleId="af3">
    <w:name w:val="Без интервала Знак"/>
    <w:link w:val="af2"/>
  </w:style>
  <w:style w:type="paragraph" w:customStyle="1" w:styleId="1ffb">
    <w:name w:val="Обычный1"/>
    <w:link w:val="1ffc"/>
    <w:rPr>
      <w:rFonts w:ascii="Times New Roman" w:hAnsi="Times New Roman"/>
      <w:sz w:val="24"/>
    </w:rPr>
  </w:style>
  <w:style w:type="character" w:customStyle="1" w:styleId="1ffc">
    <w:name w:val="Обычный1"/>
    <w:link w:val="1ffb"/>
    <w:rPr>
      <w:rFonts w:ascii="Times New Roman" w:hAnsi="Times New Roman"/>
      <w:sz w:val="24"/>
    </w:rPr>
  </w:style>
  <w:style w:type="paragraph" w:styleId="af4">
    <w:name w:val="footer"/>
    <w:basedOn w:val="a"/>
    <w:link w:val="af5"/>
    <w:pPr>
      <w:tabs>
        <w:tab w:val="center" w:pos="4677"/>
        <w:tab w:val="right" w:pos="9355"/>
      </w:tabs>
    </w:pPr>
  </w:style>
  <w:style w:type="character" w:customStyle="1" w:styleId="af5">
    <w:name w:val="Нижний колонтитул Знак"/>
    <w:basedOn w:val="1"/>
    <w:link w:val="af4"/>
    <w:rPr>
      <w:rFonts w:ascii="Times New Roman" w:hAnsi="Times New Roman"/>
      <w:sz w:val="24"/>
    </w:rPr>
  </w:style>
  <w:style w:type="paragraph" w:customStyle="1" w:styleId="1ffd">
    <w:name w:val="Гиперссылка1"/>
    <w:link w:val="1ffe"/>
    <w:rPr>
      <w:color w:val="0000FF"/>
      <w:u w:val="single"/>
    </w:rPr>
  </w:style>
  <w:style w:type="character" w:customStyle="1" w:styleId="1ffe">
    <w:name w:val="Гиперссылка1"/>
    <w:link w:val="1ffd"/>
    <w:rPr>
      <w:color w:val="0000FF"/>
      <w:u w:val="single"/>
    </w:rPr>
  </w:style>
  <w:style w:type="paragraph" w:customStyle="1" w:styleId="1fff">
    <w:name w:val="Обычный1"/>
    <w:link w:val="1fff0"/>
    <w:rPr>
      <w:rFonts w:ascii="Times New Roman" w:hAnsi="Times New Roman"/>
      <w:sz w:val="24"/>
    </w:rPr>
  </w:style>
  <w:style w:type="character" w:customStyle="1" w:styleId="1fff0">
    <w:name w:val="Обычный1"/>
    <w:link w:val="1fff"/>
    <w:rPr>
      <w:rFonts w:ascii="Times New Roman" w:hAnsi="Times New Roman"/>
      <w:sz w:val="24"/>
    </w:rPr>
  </w:style>
  <w:style w:type="paragraph" w:customStyle="1" w:styleId="55">
    <w:name w:val="Гиперссылка5"/>
    <w:link w:val="56"/>
    <w:rPr>
      <w:color w:val="0000FF"/>
      <w:u w:val="single"/>
    </w:rPr>
  </w:style>
  <w:style w:type="character" w:customStyle="1" w:styleId="56">
    <w:name w:val="Гиперссылка5"/>
    <w:link w:val="55"/>
    <w:rPr>
      <w:color w:val="0000FF"/>
      <w:u w:val="single"/>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3b">
    <w:name w:val="Гиперссылка3"/>
    <w:link w:val="3c"/>
    <w:rPr>
      <w:color w:val="0000FF"/>
      <w:u w:val="single"/>
    </w:rPr>
  </w:style>
  <w:style w:type="character" w:customStyle="1" w:styleId="3c">
    <w:name w:val="Гиперссылка3"/>
    <w:link w:val="3b"/>
    <w:rPr>
      <w:color w:val="0000FF"/>
      <w:u w:val="single"/>
    </w:rPr>
  </w:style>
  <w:style w:type="paragraph" w:customStyle="1" w:styleId="1fff1">
    <w:name w:val="Основной шрифт абзаца1"/>
    <w:link w:val="1fff2"/>
  </w:style>
  <w:style w:type="character" w:customStyle="1" w:styleId="1fff2">
    <w:name w:val="Основной шрифт абзаца1"/>
    <w:link w:val="1fff1"/>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13">
    <w:name w:val="Основной шрифт абзаца1"/>
    <w:link w:val="15"/>
  </w:style>
  <w:style w:type="character" w:customStyle="1" w:styleId="15">
    <w:name w:val="Основной шрифт абзаца1"/>
    <w:link w:val="13"/>
  </w:style>
  <w:style w:type="paragraph" w:customStyle="1" w:styleId="Exact">
    <w:name w:val="Основной текст Exact"/>
    <w:basedOn w:val="13"/>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customStyle="1" w:styleId="1fff3">
    <w:name w:val="Обычный1"/>
    <w:link w:val="1fff4"/>
    <w:rPr>
      <w:rFonts w:ascii="Times New Roman" w:hAnsi="Times New Roman"/>
      <w:sz w:val="24"/>
    </w:rPr>
  </w:style>
  <w:style w:type="character" w:customStyle="1" w:styleId="1fff4">
    <w:name w:val="Обычный1"/>
    <w:link w:val="1fff3"/>
    <w:rPr>
      <w:rFonts w:ascii="Times New Roman" w:hAnsi="Times New Roman"/>
      <w:sz w:val="24"/>
    </w:rPr>
  </w:style>
  <w:style w:type="paragraph" w:customStyle="1" w:styleId="1fff5">
    <w:name w:val="Обычный1"/>
    <w:link w:val="1fff6"/>
    <w:rPr>
      <w:rFonts w:ascii="Times New Roman" w:hAnsi="Times New Roman"/>
      <w:sz w:val="24"/>
    </w:rPr>
  </w:style>
  <w:style w:type="character" w:customStyle="1" w:styleId="1fff6">
    <w:name w:val="Обычный1"/>
    <w:link w:val="1fff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18</Pages>
  <Words>9505</Words>
  <Characters>54181</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777</cp:lastModifiedBy>
  <cp:revision>5</cp:revision>
  <dcterms:created xsi:type="dcterms:W3CDTF">2025-12-01T06:44:00Z</dcterms:created>
  <dcterms:modified xsi:type="dcterms:W3CDTF">2025-12-03T11:09:00Z</dcterms:modified>
</cp:coreProperties>
</file>